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4724" w14:textId="77777777" w:rsidR="00680033" w:rsidRDefault="00680033" w:rsidP="00680033">
      <w:pPr>
        <w:pBdr>
          <w:top w:val="single" w:sz="4" w:space="1" w:color="auto"/>
          <w:left w:val="single" w:sz="4" w:space="4" w:color="auto"/>
          <w:bottom w:val="single" w:sz="4" w:space="1" w:color="auto"/>
          <w:right w:val="single" w:sz="4" w:space="4" w:color="auto"/>
        </w:pBdr>
        <w:ind w:firstLine="142"/>
        <w:jc w:val="center"/>
        <w:rPr>
          <w:rFonts w:ascii="Calibri" w:hAnsi="Calibri"/>
          <w:b/>
          <w:sz w:val="44"/>
        </w:rPr>
      </w:pPr>
      <w:r>
        <w:rPr>
          <w:rFonts w:ascii="Calibri" w:hAnsi="Calibri"/>
          <w:b/>
          <w:sz w:val="44"/>
        </w:rPr>
        <w:t>ΣΥΛΛΟΓΟΣ ΕΚΠΑΙΔΕΥΤΙΚΩΝ Π.Ε. «Ο ΑΡΙΣΤΟΤΕΛΗΣ»</w:t>
      </w:r>
    </w:p>
    <w:p w14:paraId="672A6659" w14:textId="77777777" w:rsidR="00680033" w:rsidRDefault="00680033" w:rsidP="00680033">
      <w:pPr>
        <w:ind w:firstLine="142"/>
        <w:rPr>
          <w:rFonts w:ascii="Arial" w:hAnsi="Arial"/>
          <w:b/>
        </w:rPr>
      </w:pPr>
    </w:p>
    <w:p w14:paraId="384320EC" w14:textId="77777777" w:rsidR="00680033" w:rsidRDefault="00680033" w:rsidP="00680033">
      <w:pPr>
        <w:ind w:firstLine="142"/>
        <w:rPr>
          <w:rFonts w:ascii="Calibri" w:hAnsi="Calibri"/>
          <w:b/>
          <w:sz w:val="26"/>
        </w:rPr>
      </w:pPr>
      <w:r>
        <w:rPr>
          <w:rFonts w:ascii="Calibri" w:hAnsi="Calibri"/>
          <w:b/>
          <w:sz w:val="26"/>
        </w:rPr>
        <w:t>1</w:t>
      </w:r>
      <w:r>
        <w:rPr>
          <w:rFonts w:ascii="Calibri" w:hAnsi="Calibri"/>
          <w:b/>
          <w:sz w:val="26"/>
          <w:vertAlign w:val="superscript"/>
        </w:rPr>
        <w:t>ου</w:t>
      </w:r>
      <w:r>
        <w:rPr>
          <w:rFonts w:ascii="Calibri" w:hAnsi="Calibri"/>
          <w:b/>
          <w:sz w:val="26"/>
        </w:rPr>
        <w:t>, 3</w:t>
      </w:r>
      <w:r>
        <w:rPr>
          <w:rFonts w:ascii="Calibri" w:hAnsi="Calibri"/>
          <w:b/>
          <w:sz w:val="26"/>
          <w:vertAlign w:val="superscript"/>
        </w:rPr>
        <w:t>ου</w:t>
      </w:r>
      <w:r>
        <w:rPr>
          <w:rFonts w:ascii="Calibri" w:hAnsi="Calibri"/>
          <w:b/>
          <w:sz w:val="26"/>
        </w:rPr>
        <w:t>, 4</w:t>
      </w:r>
      <w:r>
        <w:rPr>
          <w:rFonts w:ascii="Calibri" w:hAnsi="Calibri"/>
          <w:b/>
          <w:sz w:val="26"/>
          <w:vertAlign w:val="superscript"/>
        </w:rPr>
        <w:t>ου</w:t>
      </w:r>
      <w:r>
        <w:rPr>
          <w:rFonts w:ascii="Calibri" w:hAnsi="Calibri"/>
          <w:b/>
          <w:sz w:val="26"/>
        </w:rPr>
        <w:t>, 5</w:t>
      </w:r>
      <w:r>
        <w:rPr>
          <w:rFonts w:ascii="Calibri" w:hAnsi="Calibri"/>
          <w:b/>
          <w:sz w:val="26"/>
          <w:vertAlign w:val="superscript"/>
        </w:rPr>
        <w:t>ου</w:t>
      </w:r>
      <w:r>
        <w:rPr>
          <w:rFonts w:ascii="Calibri" w:hAnsi="Calibri"/>
          <w:b/>
          <w:sz w:val="26"/>
        </w:rPr>
        <w:t xml:space="preserve"> </w:t>
      </w:r>
    </w:p>
    <w:p w14:paraId="64F3A617" w14:textId="77777777" w:rsidR="00680033" w:rsidRDefault="00680033" w:rsidP="00680033">
      <w:pPr>
        <w:ind w:firstLine="142"/>
        <w:rPr>
          <w:rFonts w:ascii="Calibri" w:hAnsi="Calibri"/>
          <w:b/>
          <w:sz w:val="26"/>
        </w:rPr>
      </w:pPr>
      <w:r>
        <w:rPr>
          <w:rFonts w:ascii="Calibri" w:hAnsi="Calibri"/>
          <w:b/>
          <w:sz w:val="26"/>
        </w:rPr>
        <w:t xml:space="preserve">Γραφείων Π.Ε. Α΄ Αθήνας </w:t>
      </w:r>
    </w:p>
    <w:p w14:paraId="5B7CC0C1" w14:textId="77777777" w:rsidR="00680033" w:rsidRDefault="00680033" w:rsidP="00680033">
      <w:pPr>
        <w:ind w:firstLine="142"/>
        <w:rPr>
          <w:rFonts w:ascii="Calibri" w:hAnsi="Calibri"/>
          <w:b/>
          <w:sz w:val="26"/>
        </w:rPr>
      </w:pPr>
      <w:r>
        <w:rPr>
          <w:rFonts w:ascii="Calibri" w:hAnsi="Calibri"/>
          <w:b/>
          <w:sz w:val="26"/>
        </w:rPr>
        <w:t>Κόρακα και Παπαναστασίου</w:t>
      </w:r>
    </w:p>
    <w:p w14:paraId="34F67E9A" w14:textId="77777777" w:rsidR="00680033" w:rsidRDefault="00680033" w:rsidP="00680033">
      <w:pPr>
        <w:ind w:firstLine="142"/>
        <w:rPr>
          <w:rFonts w:ascii="Calibri" w:hAnsi="Calibri"/>
          <w:b/>
          <w:sz w:val="26"/>
        </w:rPr>
      </w:pPr>
      <w:r>
        <w:rPr>
          <w:rFonts w:ascii="Calibri" w:hAnsi="Calibri"/>
          <w:b/>
          <w:sz w:val="26"/>
        </w:rPr>
        <w:t xml:space="preserve">Τηλέφωνο - Φαξ: 2108319372     </w:t>
      </w:r>
    </w:p>
    <w:p w14:paraId="3CADCE0A" w14:textId="3B9A05AA" w:rsidR="00680033" w:rsidRDefault="00680033" w:rsidP="00680033">
      <w:pPr>
        <w:ind w:firstLine="142"/>
        <w:rPr>
          <w:rFonts w:ascii="Calibri" w:hAnsi="Calibri"/>
          <w:b/>
          <w:sz w:val="26"/>
          <w:lang w:val="en-US"/>
        </w:rPr>
      </w:pPr>
      <w:r>
        <w:rPr>
          <w:rFonts w:ascii="Calibri" w:hAnsi="Calibri"/>
          <w:b/>
          <w:sz w:val="26"/>
        </w:rPr>
        <w:t xml:space="preserve"> </w:t>
      </w:r>
      <w:r>
        <w:rPr>
          <w:rFonts w:ascii="Calibri" w:hAnsi="Calibri"/>
          <w:b/>
          <w:sz w:val="26"/>
          <w:lang w:val="en-US"/>
        </w:rPr>
        <w:t xml:space="preserve">e-mail: </w:t>
      </w:r>
      <w:hyperlink r:id="rId5" w:history="1">
        <w:r>
          <w:rPr>
            <w:rStyle w:val="-"/>
            <w:rFonts w:ascii="Calibri" w:hAnsi="Calibri"/>
            <w:b/>
            <w:sz w:val="26"/>
            <w:lang w:val="en-US"/>
          </w:rPr>
          <w:t>sylaristo@gmail.com</w:t>
        </w:r>
      </w:hyperlink>
    </w:p>
    <w:p w14:paraId="643EBC04" w14:textId="77777777" w:rsidR="00680033" w:rsidRPr="00285FFF" w:rsidRDefault="00680033" w:rsidP="00680033">
      <w:pPr>
        <w:ind w:firstLine="142"/>
        <w:rPr>
          <w:rFonts w:ascii="Calibri" w:hAnsi="Calibri"/>
          <w:b/>
          <w:sz w:val="26"/>
          <w:lang w:val="en-US"/>
        </w:rPr>
      </w:pPr>
      <w:r>
        <w:rPr>
          <w:rFonts w:ascii="Calibri" w:hAnsi="Calibri"/>
          <w:b/>
          <w:sz w:val="26"/>
          <w:lang w:val="en-US"/>
        </w:rPr>
        <w:t>http</w:t>
      </w:r>
      <w:r w:rsidRPr="00285FFF">
        <w:rPr>
          <w:rFonts w:ascii="Calibri" w:hAnsi="Calibri"/>
          <w:b/>
          <w:sz w:val="26"/>
          <w:lang w:val="en-US"/>
        </w:rPr>
        <w:t>://</w:t>
      </w:r>
      <w:r>
        <w:rPr>
          <w:rFonts w:ascii="Calibri" w:hAnsi="Calibri"/>
          <w:b/>
          <w:sz w:val="26"/>
          <w:lang w:val="en-US"/>
        </w:rPr>
        <w:t>www</w:t>
      </w:r>
      <w:r w:rsidRPr="00285FFF">
        <w:rPr>
          <w:rFonts w:ascii="Calibri" w:hAnsi="Calibri"/>
          <w:b/>
          <w:sz w:val="26"/>
          <w:lang w:val="en-US"/>
        </w:rPr>
        <w:t>.</w:t>
      </w:r>
      <w:r>
        <w:rPr>
          <w:rFonts w:ascii="Calibri" w:hAnsi="Calibri"/>
          <w:b/>
          <w:sz w:val="26"/>
          <w:lang w:val="en-US"/>
        </w:rPr>
        <w:t>sylaristotelis</w:t>
      </w:r>
      <w:r w:rsidRPr="00285FFF">
        <w:rPr>
          <w:rFonts w:ascii="Calibri" w:hAnsi="Calibri"/>
          <w:b/>
          <w:sz w:val="26"/>
          <w:lang w:val="en-US"/>
        </w:rPr>
        <w:t>.</w:t>
      </w:r>
      <w:r>
        <w:rPr>
          <w:rFonts w:ascii="Calibri" w:hAnsi="Calibri"/>
          <w:b/>
          <w:sz w:val="26"/>
          <w:lang w:val="en-US"/>
        </w:rPr>
        <w:t>com</w:t>
      </w:r>
    </w:p>
    <w:p w14:paraId="473C1F2B" w14:textId="2963C32E" w:rsidR="00680033" w:rsidRPr="00DC2D07" w:rsidRDefault="11BE58E4" w:rsidP="11BE58E4">
      <w:pPr>
        <w:ind w:firstLine="142"/>
        <w:jc w:val="right"/>
        <w:rPr>
          <w:rFonts w:ascii="Calibri" w:hAnsi="Calibri"/>
          <w:b/>
          <w:bCs/>
          <w:sz w:val="26"/>
          <w:szCs w:val="26"/>
        </w:rPr>
      </w:pPr>
      <w:r w:rsidRPr="0022481B">
        <w:rPr>
          <w:rFonts w:ascii="Calibri" w:hAnsi="Calibri"/>
          <w:b/>
          <w:bCs/>
          <w:sz w:val="26"/>
          <w:szCs w:val="26"/>
          <w:lang w:val="en-US"/>
        </w:rPr>
        <w:t xml:space="preserve">                                                                                                           </w:t>
      </w:r>
      <w:r w:rsidRPr="11BE58E4">
        <w:rPr>
          <w:rFonts w:ascii="Calibri" w:hAnsi="Calibri"/>
          <w:b/>
          <w:bCs/>
          <w:sz w:val="26"/>
          <w:szCs w:val="26"/>
        </w:rPr>
        <w:t xml:space="preserve">Αθήνα, </w:t>
      </w:r>
      <w:r w:rsidR="00B65DD2" w:rsidRPr="00DC2D07">
        <w:rPr>
          <w:rFonts w:ascii="Calibri" w:hAnsi="Calibri"/>
          <w:b/>
          <w:bCs/>
          <w:sz w:val="26"/>
          <w:szCs w:val="26"/>
        </w:rPr>
        <w:t>2</w:t>
      </w:r>
      <w:r w:rsidR="00DC2D07">
        <w:rPr>
          <w:rFonts w:ascii="Calibri" w:hAnsi="Calibri"/>
          <w:b/>
          <w:bCs/>
          <w:sz w:val="26"/>
          <w:szCs w:val="26"/>
        </w:rPr>
        <w:t>5</w:t>
      </w:r>
      <w:r w:rsidR="00B65DD2" w:rsidRPr="00DC2D07">
        <w:rPr>
          <w:rFonts w:ascii="Calibri" w:hAnsi="Calibri"/>
          <w:b/>
          <w:bCs/>
          <w:sz w:val="26"/>
          <w:szCs w:val="26"/>
        </w:rPr>
        <w:t>-</w:t>
      </w:r>
      <w:r w:rsidR="00DC2D07">
        <w:rPr>
          <w:rFonts w:ascii="Calibri" w:hAnsi="Calibri"/>
          <w:b/>
          <w:bCs/>
          <w:sz w:val="26"/>
          <w:szCs w:val="26"/>
        </w:rPr>
        <w:t>4</w:t>
      </w:r>
      <w:r w:rsidRPr="11BE58E4">
        <w:rPr>
          <w:rFonts w:ascii="Calibri" w:hAnsi="Calibri"/>
          <w:b/>
          <w:bCs/>
          <w:sz w:val="26"/>
          <w:szCs w:val="26"/>
        </w:rPr>
        <w:t>-202</w:t>
      </w:r>
      <w:r w:rsidR="00B65DD2" w:rsidRPr="00DC2D07">
        <w:rPr>
          <w:rFonts w:ascii="Calibri" w:hAnsi="Calibri"/>
          <w:b/>
          <w:bCs/>
          <w:sz w:val="26"/>
          <w:szCs w:val="26"/>
        </w:rPr>
        <w:t>3</w:t>
      </w:r>
    </w:p>
    <w:p w14:paraId="0A37501D" w14:textId="77777777" w:rsidR="000468A9" w:rsidRDefault="000468A9" w:rsidP="00B44D06">
      <w:pPr>
        <w:ind w:firstLine="142"/>
        <w:jc w:val="right"/>
        <w:rPr>
          <w:rFonts w:ascii="Calibri" w:hAnsi="Calibri"/>
          <w:b/>
          <w:sz w:val="26"/>
        </w:rPr>
      </w:pPr>
    </w:p>
    <w:p w14:paraId="02EB378F" w14:textId="7B3A575F" w:rsidR="00F6114F" w:rsidRPr="005F65FD" w:rsidRDefault="000468A9" w:rsidP="005F65FD">
      <w:pPr>
        <w:spacing w:after="120" w:line="276" w:lineRule="auto"/>
        <w:jc w:val="both"/>
        <w:rPr>
          <w:rFonts w:ascii="Calibri" w:eastAsia="Calibri" w:hAnsi="Calibri" w:cs="Calibri"/>
          <w:b/>
          <w:bCs/>
          <w:sz w:val="25"/>
          <w:szCs w:val="25"/>
        </w:rPr>
      </w:pPr>
      <w:r w:rsidRPr="00BF3834">
        <w:rPr>
          <w:rFonts w:ascii="Calibri" w:hAnsi="Calibri" w:cs="Calibri"/>
          <w:b/>
          <w:bCs/>
          <w:sz w:val="25"/>
          <w:szCs w:val="25"/>
        </w:rPr>
        <w:t>Προς</w:t>
      </w:r>
      <w:r w:rsidR="008F5837" w:rsidRPr="00BF3834">
        <w:rPr>
          <w:rFonts w:ascii="Calibri" w:hAnsi="Calibri" w:cs="Calibri"/>
          <w:b/>
          <w:bCs/>
          <w:sz w:val="25"/>
          <w:szCs w:val="25"/>
        </w:rPr>
        <w:t>:</w:t>
      </w:r>
      <w:r w:rsidRPr="00BF3834">
        <w:rPr>
          <w:rFonts w:ascii="Calibri" w:hAnsi="Calibri" w:cs="Calibri"/>
          <w:b/>
          <w:bCs/>
          <w:sz w:val="25"/>
          <w:szCs w:val="25"/>
        </w:rPr>
        <w:t xml:space="preserve"> </w:t>
      </w:r>
      <w:r w:rsidR="008F5837" w:rsidRPr="00BF3834">
        <w:rPr>
          <w:rFonts w:ascii="Calibri" w:hAnsi="Calibri" w:cs="Calibri"/>
          <w:b/>
          <w:bCs/>
          <w:sz w:val="25"/>
          <w:szCs w:val="25"/>
        </w:rPr>
        <w:t xml:space="preserve">τα </w:t>
      </w:r>
      <w:r w:rsidRPr="00BF3834">
        <w:rPr>
          <w:rFonts w:ascii="Calibri" w:eastAsia="Calibri" w:hAnsi="Calibri" w:cs="Calibri"/>
          <w:b/>
          <w:bCs/>
          <w:sz w:val="25"/>
          <w:szCs w:val="25"/>
          <w:lang w:eastAsia="en-US"/>
        </w:rPr>
        <w:t xml:space="preserve">μέλη του Συλλόγου, ΔΟΕ, Συλλόγους </w:t>
      </w:r>
      <w:proofErr w:type="spellStart"/>
      <w:r w:rsidRPr="00BF3834">
        <w:rPr>
          <w:rFonts w:ascii="Calibri" w:eastAsia="Calibri" w:hAnsi="Calibri" w:cs="Calibri"/>
          <w:b/>
          <w:bCs/>
          <w:sz w:val="25"/>
          <w:szCs w:val="25"/>
          <w:lang w:eastAsia="en-US"/>
        </w:rPr>
        <w:t>Εκπ</w:t>
      </w:r>
      <w:proofErr w:type="spellEnd"/>
      <w:r w:rsidRPr="00BF3834">
        <w:rPr>
          <w:rFonts w:ascii="Calibri" w:eastAsia="Calibri" w:hAnsi="Calibri" w:cs="Calibri"/>
          <w:b/>
          <w:bCs/>
          <w:sz w:val="25"/>
          <w:szCs w:val="25"/>
          <w:lang w:eastAsia="en-US"/>
        </w:rPr>
        <w:t>/</w:t>
      </w:r>
      <w:proofErr w:type="spellStart"/>
      <w:r w:rsidRPr="00BF3834">
        <w:rPr>
          <w:rFonts w:ascii="Calibri" w:eastAsia="Calibri" w:hAnsi="Calibri" w:cs="Calibri"/>
          <w:b/>
          <w:bCs/>
          <w:sz w:val="25"/>
          <w:szCs w:val="25"/>
          <w:lang w:eastAsia="en-US"/>
        </w:rPr>
        <w:t>κών</w:t>
      </w:r>
      <w:proofErr w:type="spellEnd"/>
      <w:r w:rsidRPr="00BF3834">
        <w:rPr>
          <w:rFonts w:ascii="Calibri" w:eastAsia="Calibri" w:hAnsi="Calibri" w:cs="Calibri"/>
          <w:b/>
          <w:bCs/>
          <w:sz w:val="25"/>
          <w:szCs w:val="25"/>
          <w:lang w:eastAsia="en-US"/>
        </w:rPr>
        <w:t xml:space="preserve">  Π.Ε.,  </w:t>
      </w:r>
      <w:r w:rsidR="007949B2">
        <w:rPr>
          <w:rFonts w:ascii="Calibri" w:eastAsia="Calibri" w:hAnsi="Calibri" w:cs="Calibri"/>
          <w:b/>
          <w:bCs/>
          <w:sz w:val="25"/>
          <w:szCs w:val="25"/>
          <w:lang w:eastAsia="en-US"/>
        </w:rPr>
        <w:t xml:space="preserve">στην </w:t>
      </w:r>
      <w:r w:rsidR="008F5837" w:rsidRPr="00BF3834">
        <w:rPr>
          <w:rFonts w:ascii="Calibri" w:hAnsi="Calibri" w:cs="Calibri"/>
          <w:b/>
          <w:bCs/>
          <w:sz w:val="25"/>
          <w:szCs w:val="25"/>
        </w:rPr>
        <w:t>Διεύθυνση Α’ Αθήνας,</w:t>
      </w:r>
      <w:r w:rsidR="008F5837" w:rsidRPr="00BF3834">
        <w:rPr>
          <w:rFonts w:ascii="Calibri" w:eastAsia="Calibri" w:hAnsi="Calibri" w:cs="Calibri"/>
          <w:b/>
          <w:bCs/>
          <w:sz w:val="25"/>
          <w:szCs w:val="25"/>
          <w:lang w:eastAsia="en-US"/>
        </w:rPr>
        <w:t xml:space="preserve"> συντονιστές</w:t>
      </w:r>
      <w:r w:rsidRPr="00BF3834">
        <w:rPr>
          <w:rFonts w:ascii="Calibri" w:eastAsia="Calibri" w:hAnsi="Calibri" w:cs="Calibri"/>
          <w:b/>
          <w:bCs/>
          <w:sz w:val="25"/>
          <w:szCs w:val="25"/>
          <w:lang w:eastAsia="en-US"/>
        </w:rPr>
        <w:t xml:space="preserve"> σχολικής και </w:t>
      </w:r>
      <w:r w:rsidRPr="00BF3834">
        <w:rPr>
          <w:rFonts w:ascii="Calibri" w:eastAsia="Calibri" w:hAnsi="Calibri" w:cs="Calibri"/>
          <w:b/>
          <w:bCs/>
          <w:sz w:val="25"/>
          <w:szCs w:val="25"/>
        </w:rPr>
        <w:t xml:space="preserve">προσχολικής αγωγής της περιοχής </w:t>
      </w:r>
      <w:r w:rsidR="00D37870">
        <w:rPr>
          <w:rFonts w:ascii="Calibri" w:eastAsia="Calibri" w:hAnsi="Calibri" w:cs="Calibri"/>
          <w:b/>
          <w:bCs/>
          <w:sz w:val="25"/>
          <w:szCs w:val="25"/>
        </w:rPr>
        <w:t>μας</w:t>
      </w:r>
    </w:p>
    <w:p w14:paraId="2620E16D" w14:textId="1584BC72" w:rsidR="00DC2D07" w:rsidRPr="00DC2D07" w:rsidRDefault="00680033" w:rsidP="00DC2D07">
      <w:pPr>
        <w:shd w:val="clear" w:color="auto" w:fill="FFFFFF"/>
        <w:spacing w:after="200" w:line="276" w:lineRule="auto"/>
        <w:jc w:val="both"/>
        <w:rPr>
          <w:rFonts w:asciiTheme="minorHAnsi" w:hAnsiTheme="minorHAnsi" w:cstheme="minorHAnsi"/>
          <w:sz w:val="28"/>
          <w:szCs w:val="28"/>
          <w:lang w:eastAsia="en-US"/>
        </w:rPr>
      </w:pPr>
      <w:r w:rsidRPr="00DC2D07">
        <w:rPr>
          <w:rFonts w:asciiTheme="minorHAnsi" w:hAnsiTheme="minorHAnsi" w:cstheme="minorHAnsi"/>
          <w:b/>
          <w:bCs/>
          <w:sz w:val="28"/>
          <w:szCs w:val="28"/>
        </w:rPr>
        <w:t xml:space="preserve">Θέμα: </w:t>
      </w:r>
      <w:r w:rsidR="00DC2D07" w:rsidRPr="00DC2D07">
        <w:rPr>
          <w:rFonts w:asciiTheme="minorHAnsi" w:hAnsiTheme="minorHAnsi" w:cstheme="minorHAnsi"/>
          <w:b/>
          <w:bCs/>
          <w:sz w:val="28"/>
          <w:szCs w:val="28"/>
        </w:rPr>
        <w:t xml:space="preserve">Κανένας </w:t>
      </w:r>
      <w:proofErr w:type="spellStart"/>
      <w:r w:rsidR="00DC2D07" w:rsidRPr="00DC2D07">
        <w:rPr>
          <w:rFonts w:asciiTheme="minorHAnsi" w:hAnsiTheme="minorHAnsi" w:cstheme="minorHAnsi"/>
          <w:b/>
          <w:bCs/>
          <w:sz w:val="28"/>
          <w:szCs w:val="28"/>
        </w:rPr>
        <w:t>αξιολογητής</w:t>
      </w:r>
      <w:proofErr w:type="spellEnd"/>
      <w:r w:rsidR="00DC2D07" w:rsidRPr="00DC2D07">
        <w:rPr>
          <w:rFonts w:asciiTheme="minorHAnsi" w:hAnsiTheme="minorHAnsi" w:cstheme="minorHAnsi"/>
          <w:b/>
          <w:bCs/>
          <w:sz w:val="28"/>
          <w:szCs w:val="28"/>
        </w:rPr>
        <w:t xml:space="preserve"> δεν θα μπει στα σχολεία μας! Η αξιολόγηση δε θα περάσει!</w:t>
      </w:r>
      <w:r w:rsidR="00DC2D07" w:rsidRPr="00DC2D07">
        <w:rPr>
          <w:rFonts w:asciiTheme="minorHAnsi" w:hAnsiTheme="minorHAnsi" w:cstheme="minorHAnsi"/>
          <w:sz w:val="28"/>
          <w:szCs w:val="28"/>
          <w:lang w:eastAsia="en-US"/>
        </w:rPr>
        <w:t xml:space="preserve"> </w:t>
      </w:r>
      <w:r w:rsidR="00DC2D07" w:rsidRPr="00DC2D07">
        <w:rPr>
          <w:rFonts w:asciiTheme="minorHAnsi" w:hAnsiTheme="minorHAnsi" w:cstheme="minorHAnsi"/>
          <w:b/>
          <w:bCs/>
          <w:sz w:val="28"/>
          <w:szCs w:val="28"/>
        </w:rPr>
        <w:t>Ερωτήσεις και απαντήσεις για την ακύρωση της αξιολόγησης</w:t>
      </w:r>
    </w:p>
    <w:p w14:paraId="5674C972" w14:textId="785A266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b/>
          <w:bCs/>
          <w:u w:val="single"/>
        </w:rPr>
        <w:t>Το 8</w:t>
      </w:r>
      <w:r>
        <w:rPr>
          <w:rFonts w:asciiTheme="minorHAnsi" w:hAnsiTheme="minorHAnsi" w:cstheme="minorHAnsi"/>
          <w:b/>
          <w:bCs/>
          <w:u w:val="single"/>
        </w:rPr>
        <w:t>5</w:t>
      </w:r>
      <w:r w:rsidRPr="00DC2D07">
        <w:rPr>
          <w:rFonts w:asciiTheme="minorHAnsi" w:hAnsiTheme="minorHAnsi" w:cstheme="minorHAnsi"/>
          <w:b/>
          <w:bCs/>
          <w:u w:val="single"/>
        </w:rPr>
        <w:t>% των μελών μας ήδη έχει υπογράψει την Απεργία-Αποχή</w:t>
      </w:r>
    </w:p>
    <w:p w14:paraId="5960F2C1" w14:textId="35818D1A"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Την </w:t>
      </w:r>
      <w:r w:rsidRPr="00DC2D07">
        <w:rPr>
          <w:rFonts w:asciiTheme="minorHAnsi" w:hAnsiTheme="minorHAnsi" w:cstheme="minorHAnsi"/>
          <w:b/>
          <w:bCs/>
        </w:rPr>
        <w:t xml:space="preserve">Πέμπτη 13 Απριλίου ανέλαβαν καθήκοντα και στην Αττική οι νέοι </w:t>
      </w:r>
      <w:proofErr w:type="spellStart"/>
      <w:r w:rsidRPr="00DC2D07">
        <w:rPr>
          <w:rFonts w:asciiTheme="minorHAnsi" w:hAnsiTheme="minorHAnsi" w:cstheme="minorHAnsi"/>
          <w:b/>
          <w:bCs/>
        </w:rPr>
        <w:t>αξιολογητές</w:t>
      </w:r>
      <w:proofErr w:type="spellEnd"/>
      <w:r w:rsidRPr="00DC2D07">
        <w:rPr>
          <w:rFonts w:asciiTheme="minorHAnsi" w:hAnsiTheme="minorHAnsi" w:cstheme="minorHAnsi"/>
          <w:b/>
          <w:bCs/>
        </w:rPr>
        <w:t>.</w:t>
      </w:r>
      <w:r w:rsidRPr="00DC2D07">
        <w:rPr>
          <w:rFonts w:asciiTheme="minorHAnsi" w:hAnsiTheme="minorHAnsi" w:cstheme="minorHAnsi"/>
        </w:rPr>
        <w:t xml:space="preserve"> Ήδη από 13/4 δηλαδή μέσα στην περίοδο των διακοπών  οι νεοδιόριστες/οι  στην Αττική </w:t>
      </w:r>
      <w:r>
        <w:rPr>
          <w:rFonts w:asciiTheme="minorHAnsi" w:hAnsiTheme="minorHAnsi" w:cstheme="minorHAnsi"/>
        </w:rPr>
        <w:t xml:space="preserve">-όχι ακόμα στην Α’ Αθήνας- </w:t>
      </w:r>
      <w:r w:rsidRPr="00DC2D07">
        <w:rPr>
          <w:rFonts w:asciiTheme="minorHAnsi" w:hAnsiTheme="minorHAnsi" w:cstheme="minorHAnsi"/>
        </w:rPr>
        <w:t>λαμβάνουν</w:t>
      </w:r>
      <w:r>
        <w:rPr>
          <w:rFonts w:asciiTheme="minorHAnsi" w:hAnsiTheme="minorHAnsi" w:cstheme="minorHAnsi"/>
        </w:rPr>
        <w:t xml:space="preserve"> προσωπικά</w:t>
      </w:r>
      <w:r w:rsidRPr="00DC2D07">
        <w:rPr>
          <w:rFonts w:asciiTheme="minorHAnsi" w:hAnsiTheme="minorHAnsi" w:cstheme="minorHAnsi"/>
        </w:rPr>
        <w:t xml:space="preserve"> email από τις </w:t>
      </w:r>
      <w:r>
        <w:rPr>
          <w:rFonts w:asciiTheme="minorHAnsi" w:hAnsiTheme="minorHAnsi" w:cstheme="minorHAnsi"/>
        </w:rPr>
        <w:t>δ</w:t>
      </w:r>
      <w:r w:rsidRPr="00DC2D07">
        <w:rPr>
          <w:rFonts w:asciiTheme="minorHAnsi" w:hAnsiTheme="minorHAnsi" w:cstheme="minorHAnsi"/>
        </w:rPr>
        <w:t>/</w:t>
      </w:r>
      <w:proofErr w:type="spellStart"/>
      <w:r w:rsidRPr="00DC2D07">
        <w:rPr>
          <w:rFonts w:asciiTheme="minorHAnsi" w:hAnsiTheme="minorHAnsi" w:cstheme="minorHAnsi"/>
        </w:rPr>
        <w:t>νσεις</w:t>
      </w:r>
      <w:proofErr w:type="spellEnd"/>
      <w:r w:rsidRPr="00DC2D07">
        <w:rPr>
          <w:rFonts w:asciiTheme="minorHAnsi" w:hAnsiTheme="minorHAnsi" w:cstheme="minorHAnsi"/>
        </w:rPr>
        <w:t xml:space="preserve"> </w:t>
      </w:r>
      <w:r>
        <w:rPr>
          <w:rFonts w:asciiTheme="minorHAnsi" w:hAnsiTheme="minorHAnsi" w:cstheme="minorHAnsi"/>
        </w:rPr>
        <w:t>ε</w:t>
      </w:r>
      <w:r w:rsidRPr="00DC2D07">
        <w:rPr>
          <w:rFonts w:asciiTheme="minorHAnsi" w:hAnsiTheme="minorHAnsi" w:cstheme="minorHAnsi"/>
        </w:rPr>
        <w:t>κπαίδευσης. </w:t>
      </w:r>
      <w:r w:rsidRPr="00DC2D07">
        <w:rPr>
          <w:rFonts w:asciiTheme="minorHAnsi" w:hAnsiTheme="minorHAnsi" w:cstheme="minorHAnsi"/>
          <w:b/>
          <w:bCs/>
        </w:rPr>
        <w:t xml:space="preserve">Πιθανά τις επόμενες μέρες  θα βρεθούν αντιμέτωπες/οι με τους </w:t>
      </w:r>
      <w:proofErr w:type="spellStart"/>
      <w:r w:rsidRPr="00DC2D07">
        <w:rPr>
          <w:rFonts w:asciiTheme="minorHAnsi" w:hAnsiTheme="minorHAnsi" w:cstheme="minorHAnsi"/>
          <w:b/>
          <w:bCs/>
        </w:rPr>
        <w:t>αξιολογητές</w:t>
      </w:r>
      <w:proofErr w:type="spellEnd"/>
      <w:r w:rsidRPr="00DC2D07">
        <w:rPr>
          <w:rFonts w:asciiTheme="minorHAnsi" w:hAnsiTheme="minorHAnsi" w:cstheme="minorHAnsi"/>
          <w:b/>
          <w:bCs/>
        </w:rPr>
        <w:t xml:space="preserve"> τους.</w:t>
      </w:r>
      <w:r w:rsidRPr="00DC2D07">
        <w:rPr>
          <w:rFonts w:asciiTheme="minorHAnsi" w:hAnsiTheme="minorHAnsi" w:cstheme="minorHAnsi"/>
        </w:rPr>
        <w:t xml:space="preserve"> Θα κληθούν σε συνάντηση με τον </w:t>
      </w:r>
      <w:proofErr w:type="spellStart"/>
      <w:r w:rsidRPr="00DC2D07">
        <w:rPr>
          <w:rFonts w:asciiTheme="minorHAnsi" w:hAnsiTheme="minorHAnsi" w:cstheme="minorHAnsi"/>
        </w:rPr>
        <w:t>αξιολογητή</w:t>
      </w:r>
      <w:proofErr w:type="spellEnd"/>
      <w:r w:rsidRPr="00DC2D07">
        <w:rPr>
          <w:rFonts w:asciiTheme="minorHAnsi" w:hAnsiTheme="minorHAnsi" w:cstheme="minorHAnsi"/>
        </w:rPr>
        <w:t xml:space="preserve"> για να καθοριστεί το πλαίσιο της αξιολόγησης (καθήκον σε </w:t>
      </w:r>
      <w:proofErr w:type="spellStart"/>
      <w:r w:rsidRPr="00DC2D07">
        <w:rPr>
          <w:rFonts w:asciiTheme="minorHAnsi" w:hAnsiTheme="minorHAnsi" w:cstheme="minorHAnsi"/>
        </w:rPr>
        <w:t>εξωδιδακτικό</w:t>
      </w:r>
      <w:proofErr w:type="spellEnd"/>
      <w:r w:rsidRPr="00DC2D07">
        <w:rPr>
          <w:rFonts w:asciiTheme="minorHAnsi" w:hAnsiTheme="minorHAnsi" w:cstheme="minorHAnsi"/>
        </w:rPr>
        <w:t xml:space="preserve"> χρόνο) και να καθοριστούν οι δυο διδακτικές ώρες που ο/η </w:t>
      </w:r>
      <w:proofErr w:type="spellStart"/>
      <w:r w:rsidRPr="00DC2D07">
        <w:rPr>
          <w:rFonts w:asciiTheme="minorHAnsi" w:hAnsiTheme="minorHAnsi" w:cstheme="minorHAnsi"/>
        </w:rPr>
        <w:t>αξιολογητής</w:t>
      </w:r>
      <w:proofErr w:type="spellEnd"/>
      <w:r w:rsidRPr="00DC2D07">
        <w:rPr>
          <w:rFonts w:asciiTheme="minorHAnsi" w:hAnsiTheme="minorHAnsi" w:cstheme="minorHAnsi"/>
        </w:rPr>
        <w:t>/</w:t>
      </w:r>
      <w:proofErr w:type="spellStart"/>
      <w:r w:rsidRPr="00DC2D07">
        <w:rPr>
          <w:rFonts w:asciiTheme="minorHAnsi" w:hAnsiTheme="minorHAnsi" w:cstheme="minorHAnsi"/>
        </w:rPr>
        <w:t>τρια</w:t>
      </w:r>
      <w:proofErr w:type="spellEnd"/>
      <w:r w:rsidRPr="00DC2D07">
        <w:rPr>
          <w:rFonts w:asciiTheme="minorHAnsi" w:hAnsiTheme="minorHAnsi" w:cstheme="minorHAnsi"/>
        </w:rPr>
        <w:t xml:space="preserve"> θα μπει για να παρακολουθήσει το μάθημα τους.</w:t>
      </w:r>
    </w:p>
    <w:p w14:paraId="774DB5DE"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Ήδη γνωρίζουμε ότι δεκάδες χιλιάδες εκπαιδευτικοί νεοδιόριστοι/</w:t>
      </w:r>
      <w:proofErr w:type="spellStart"/>
      <w:r w:rsidRPr="00DC2D07">
        <w:rPr>
          <w:rFonts w:asciiTheme="minorHAnsi" w:hAnsiTheme="minorHAnsi" w:cstheme="minorHAnsi"/>
        </w:rPr>
        <w:t>ες</w:t>
      </w:r>
      <w:proofErr w:type="spellEnd"/>
      <w:r w:rsidRPr="00DC2D07">
        <w:rPr>
          <w:rFonts w:asciiTheme="minorHAnsi" w:hAnsiTheme="minorHAnsi" w:cstheme="minorHAnsi"/>
        </w:rPr>
        <w:t>, μόνιμοι/</w:t>
      </w:r>
      <w:proofErr w:type="spellStart"/>
      <w:r w:rsidRPr="00DC2D07">
        <w:rPr>
          <w:rFonts w:asciiTheme="minorHAnsi" w:hAnsiTheme="minorHAnsi" w:cstheme="minorHAnsi"/>
        </w:rPr>
        <w:t>ες</w:t>
      </w:r>
      <w:proofErr w:type="spellEnd"/>
      <w:r w:rsidRPr="00DC2D07">
        <w:rPr>
          <w:rFonts w:asciiTheme="minorHAnsi" w:hAnsiTheme="minorHAnsi" w:cstheme="minorHAnsi"/>
        </w:rPr>
        <w:t>, αναπληρωτές/</w:t>
      </w:r>
      <w:proofErr w:type="spellStart"/>
      <w:r w:rsidRPr="00DC2D07">
        <w:rPr>
          <w:rFonts w:asciiTheme="minorHAnsi" w:hAnsiTheme="minorHAnsi" w:cstheme="minorHAnsi"/>
        </w:rPr>
        <w:t>τριες</w:t>
      </w:r>
      <w:proofErr w:type="spellEnd"/>
      <w:r w:rsidRPr="00DC2D07">
        <w:rPr>
          <w:rFonts w:asciiTheme="minorHAnsi" w:hAnsiTheme="minorHAnsi" w:cstheme="minorHAnsi"/>
        </w:rPr>
        <w:t xml:space="preserve"> σε όλη την Ελλάδα αρνούνται να συναινέσουν κι υπογράφουν μαζικά Απεργία/Αποχή, στις περιοχές δε που επιδιώχθηκε να ξεκινήσει η αξιολόγηση, μαζί με τους συλλόγους διδασκόντων, τους Συλλόγους Π.Ε. και τις επιτροπές αγώνα μπλοκάρουν τις επισκέψεις των </w:t>
      </w:r>
      <w:proofErr w:type="spellStart"/>
      <w:r w:rsidRPr="00DC2D07">
        <w:rPr>
          <w:rFonts w:asciiTheme="minorHAnsi" w:hAnsiTheme="minorHAnsi" w:cstheme="minorHAnsi"/>
        </w:rPr>
        <w:t>αξιολογητών</w:t>
      </w:r>
      <w:proofErr w:type="spellEnd"/>
      <w:r w:rsidRPr="00DC2D07">
        <w:rPr>
          <w:rFonts w:asciiTheme="minorHAnsi" w:hAnsiTheme="minorHAnsi" w:cstheme="minorHAnsi"/>
        </w:rPr>
        <w:t xml:space="preserve"> στα σχολεία συμμετέχοντας στις στάσεις εργασίας.</w:t>
      </w:r>
    </w:p>
    <w:p w14:paraId="0261B55D" w14:textId="77777777" w:rsidR="00DC2D07" w:rsidRPr="00DC2D07" w:rsidRDefault="00DC2D07" w:rsidP="00DC2D07">
      <w:pPr>
        <w:pStyle w:val="Web"/>
        <w:spacing w:before="0" w:beforeAutospacing="0" w:after="120" w:afterAutospacing="0" w:line="276" w:lineRule="auto"/>
        <w:jc w:val="both"/>
        <w:rPr>
          <w:rFonts w:ascii="Calibri" w:hAnsi="Calibri" w:cs="Calibri"/>
        </w:rPr>
      </w:pPr>
      <w:r w:rsidRPr="00DC2D07">
        <w:rPr>
          <w:rFonts w:asciiTheme="minorHAnsi" w:hAnsiTheme="minorHAnsi" w:cstheme="minorHAnsi"/>
        </w:rPr>
        <w:t>Σήμερα είναι οι νεοδιόριστοι, αύριο όλοι οι υπόλοιποι. Γι’ αυτό </w:t>
      </w:r>
      <w:r w:rsidRPr="00DC2D07">
        <w:rPr>
          <w:rFonts w:asciiTheme="minorHAnsi" w:hAnsiTheme="minorHAnsi" w:cstheme="minorHAnsi"/>
          <w:b/>
          <w:bCs/>
        </w:rPr>
        <w:t xml:space="preserve">το ζήτημα δεν είναι ατομικό, γι’ αυτό δεν θα επιτρέψουμε σε κανέναν </w:t>
      </w:r>
      <w:proofErr w:type="spellStart"/>
      <w:r w:rsidRPr="00DC2D07">
        <w:rPr>
          <w:rFonts w:asciiTheme="minorHAnsi" w:hAnsiTheme="minorHAnsi" w:cstheme="minorHAnsi"/>
          <w:b/>
          <w:bCs/>
        </w:rPr>
        <w:t>αξιολογητή</w:t>
      </w:r>
      <w:proofErr w:type="spellEnd"/>
      <w:r w:rsidRPr="00DC2D07">
        <w:rPr>
          <w:rFonts w:asciiTheme="minorHAnsi" w:hAnsiTheme="minorHAnsi" w:cstheme="minorHAnsi"/>
          <w:b/>
          <w:bCs/>
        </w:rPr>
        <w:t xml:space="preserve"> να περάσει τις πόρτες των σχολείων μας.</w:t>
      </w:r>
      <w:r>
        <w:rPr>
          <w:rFonts w:asciiTheme="minorHAnsi" w:hAnsiTheme="minorHAnsi" w:cstheme="minorHAnsi"/>
          <w:b/>
          <w:bCs/>
        </w:rPr>
        <w:t xml:space="preserve"> </w:t>
      </w:r>
      <w:r w:rsidRPr="00DC2D07">
        <w:rPr>
          <w:rFonts w:ascii="Calibri" w:hAnsi="Calibri" w:cs="Calibri"/>
        </w:rPr>
        <w:t>Η ΑΞΙΟΛΟΓΗΣΗ-ΔΙΑΛΥΣΗ των σχολείων και της εργασιακής μας ζωής δε θα περάσει.</w:t>
      </w:r>
    </w:p>
    <w:p w14:paraId="7B470B18" w14:textId="2C539C81" w:rsidR="00DC2D07" w:rsidRPr="00DC2D07" w:rsidRDefault="00DC2D07" w:rsidP="00DC2D07">
      <w:pPr>
        <w:pStyle w:val="Web"/>
        <w:spacing w:before="0" w:beforeAutospacing="0" w:after="120" w:afterAutospacing="0" w:line="276" w:lineRule="auto"/>
        <w:jc w:val="both"/>
        <w:rPr>
          <w:rFonts w:ascii="Calibri" w:hAnsi="Calibri" w:cs="Calibri"/>
        </w:rPr>
      </w:pPr>
      <w:r w:rsidRPr="00DC2D07">
        <w:rPr>
          <w:rFonts w:ascii="Calibri" w:hAnsi="Calibri" w:cs="Calibri"/>
        </w:rPr>
        <w:t xml:space="preserve">Θα μας βρουν απέναντι συλλογικά, μαζικά, μαχητικά! Θα ακυρώσουμε και θα μπλοκάρουμε την αξιολόγηση όπως χιλιάδες συνάδελφοι και </w:t>
      </w:r>
      <w:proofErr w:type="spellStart"/>
      <w:r w:rsidRPr="00DC2D07">
        <w:rPr>
          <w:rFonts w:ascii="Calibri" w:hAnsi="Calibri" w:cs="Calibri"/>
        </w:rPr>
        <w:t>συναδελφισσες</w:t>
      </w:r>
      <w:proofErr w:type="spellEnd"/>
      <w:r w:rsidRPr="00DC2D07">
        <w:rPr>
          <w:rFonts w:ascii="Calibri" w:hAnsi="Calibri" w:cs="Calibri"/>
        </w:rPr>
        <w:t xml:space="preserve"> σε όλη την χώρα μέχρι τώρα, στο Ρέθυμνο, στην Θεσσαλονίκη, την Πιερία, την Πάτρα, τα Χανιά, στην Σάμο και την Ικαρία! Κανένας και καμία μόνη!</w:t>
      </w:r>
    </w:p>
    <w:p w14:paraId="6F8184E3" w14:textId="25FAE5D1" w:rsid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 xml:space="preserve">Καλούμε κάθε συνάδελφο και </w:t>
      </w:r>
      <w:proofErr w:type="spellStart"/>
      <w:r w:rsidRPr="00DC2D07">
        <w:rPr>
          <w:rFonts w:asciiTheme="minorHAnsi" w:hAnsiTheme="minorHAnsi" w:cstheme="minorHAnsi"/>
        </w:rPr>
        <w:t>συναδέλφισσα</w:t>
      </w:r>
      <w:proofErr w:type="spellEnd"/>
      <w:r w:rsidRPr="00DC2D07">
        <w:rPr>
          <w:rFonts w:asciiTheme="minorHAnsi" w:hAnsiTheme="minorHAnsi" w:cstheme="minorHAnsi"/>
        </w:rPr>
        <w:t xml:space="preserve"> να συμμετέχει στην Απεργία/Αποχή και στις στάσεις εργασίας, όχι από αλληλεγγύη στους νεοδιόριστους, αλλά γιατί με αυτόν τον τρόπο συμβάλλει στον αγώνα για την ανατροπή της πολιτικής της κυβέρνησης που επιδιώκει την διάλυση του δημόσιου δωρεάν σχολείου και των δικαιωμάτων μέσα σε αυτό. </w:t>
      </w:r>
      <w:r>
        <w:rPr>
          <w:rFonts w:asciiTheme="minorHAnsi" w:hAnsiTheme="minorHAnsi" w:cstheme="minorHAnsi"/>
        </w:rPr>
        <w:t xml:space="preserve">Υπενθυμίζουμε ότι οι στάσεις εργασίας των εκπαιδευτικών που θα συμμετέχουν στο μπλοκάρισμα των επισκέψεων των </w:t>
      </w:r>
      <w:proofErr w:type="spellStart"/>
      <w:r>
        <w:rPr>
          <w:rFonts w:asciiTheme="minorHAnsi" w:hAnsiTheme="minorHAnsi" w:cstheme="minorHAnsi"/>
        </w:rPr>
        <w:t>αξιολογητών</w:t>
      </w:r>
      <w:proofErr w:type="spellEnd"/>
      <w:r>
        <w:rPr>
          <w:rFonts w:asciiTheme="minorHAnsi" w:hAnsiTheme="minorHAnsi" w:cstheme="minorHAnsi"/>
        </w:rPr>
        <w:t xml:space="preserve"> στα σχολεία, μετά από απόφαση της ΓΣ του Μαρτίου, θα καλύπτεται από το απεργιακό ταμείο του Συλλόγου.</w:t>
      </w:r>
    </w:p>
    <w:p w14:paraId="06AF580C" w14:textId="77777777" w:rsidR="002C5BA1" w:rsidRDefault="002C5BA1" w:rsidP="00DC2D07">
      <w:pPr>
        <w:shd w:val="clear" w:color="auto" w:fill="FFFFFF"/>
        <w:spacing w:after="200" w:line="276" w:lineRule="auto"/>
        <w:jc w:val="both"/>
        <w:rPr>
          <w:rFonts w:asciiTheme="minorHAnsi" w:hAnsiTheme="minorHAnsi" w:cstheme="minorHAnsi"/>
        </w:rPr>
      </w:pPr>
    </w:p>
    <w:p w14:paraId="735F0DDC" w14:textId="77777777" w:rsidR="002C5BA1" w:rsidRPr="00DC2D07" w:rsidRDefault="002C5BA1" w:rsidP="00DC2D07">
      <w:pPr>
        <w:shd w:val="clear" w:color="auto" w:fill="FFFFFF"/>
        <w:spacing w:after="200" w:line="276" w:lineRule="auto"/>
        <w:jc w:val="both"/>
        <w:rPr>
          <w:rFonts w:asciiTheme="minorHAnsi" w:hAnsiTheme="minorHAnsi" w:cstheme="minorHAnsi"/>
        </w:rPr>
      </w:pPr>
    </w:p>
    <w:p w14:paraId="56D3EB54" w14:textId="77777777" w:rsidR="00DC2D07" w:rsidRPr="002C5BA1" w:rsidRDefault="00DC2D07" w:rsidP="00DC2D07">
      <w:pPr>
        <w:shd w:val="clear" w:color="auto" w:fill="FFFFFF"/>
        <w:spacing w:after="200" w:line="276" w:lineRule="auto"/>
        <w:jc w:val="both"/>
        <w:rPr>
          <w:rFonts w:asciiTheme="minorHAnsi" w:hAnsiTheme="minorHAnsi" w:cstheme="minorHAnsi"/>
          <w:sz w:val="28"/>
          <w:szCs w:val="28"/>
        </w:rPr>
      </w:pPr>
      <w:r w:rsidRPr="002C5BA1">
        <w:rPr>
          <w:rFonts w:asciiTheme="minorHAnsi" w:hAnsiTheme="minorHAnsi" w:cstheme="minorHAnsi"/>
          <w:b/>
          <w:bCs/>
          <w:sz w:val="28"/>
          <w:szCs w:val="28"/>
          <w:shd w:val="clear" w:color="auto" w:fill="D3D3D3"/>
        </w:rPr>
        <w:lastRenderedPageBreak/>
        <w:t>Ερωτήσεις και απαντήσεις</w:t>
      </w:r>
    </w:p>
    <w:p w14:paraId="1AF7E0E4" w14:textId="254F422B" w:rsidR="00DC2D07" w:rsidRPr="002C5BA1" w:rsidRDefault="00DC2D07" w:rsidP="00DC2D07">
      <w:pPr>
        <w:shd w:val="clear" w:color="auto" w:fill="FFFFFF"/>
        <w:spacing w:after="200" w:line="276" w:lineRule="auto"/>
        <w:jc w:val="both"/>
        <w:rPr>
          <w:rFonts w:asciiTheme="minorHAnsi" w:hAnsiTheme="minorHAnsi" w:cstheme="minorHAnsi"/>
          <w:sz w:val="28"/>
          <w:szCs w:val="28"/>
        </w:rPr>
      </w:pPr>
      <w:r w:rsidRPr="002C5BA1">
        <w:rPr>
          <w:rFonts w:asciiTheme="minorHAnsi" w:hAnsiTheme="minorHAnsi" w:cstheme="minorHAnsi"/>
          <w:b/>
          <w:bCs/>
          <w:sz w:val="28"/>
          <w:szCs w:val="28"/>
          <w:shd w:val="clear" w:color="auto" w:fill="D3D3D3"/>
        </w:rPr>
        <w:t>Ποιες είναι οι πρώτες ενέργειες που πρέπει να κάνω;</w:t>
      </w:r>
    </w:p>
    <w:p w14:paraId="327B4978" w14:textId="07D24DF5"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Να δηλώσω άμεσα απεργία-αποχή (εάν δεν το έχω ήδη κάνει) υπογράφοντας την αντίστοιχη δήλωση της ΔΟΕ ή της ΠΟΣΕΠΕΕΑ (για το ΕΕΠ και το ΕΒΠ)</w:t>
      </w:r>
      <w:r>
        <w:rPr>
          <w:rFonts w:asciiTheme="minorHAnsi" w:hAnsiTheme="minorHAnsi" w:cstheme="minorHAnsi"/>
        </w:rPr>
        <w:t xml:space="preserve"> και να την πρωτοκολλήσω</w:t>
      </w:r>
      <w:r w:rsidRPr="00DC2D07">
        <w:rPr>
          <w:rFonts w:asciiTheme="minorHAnsi" w:hAnsiTheme="minorHAnsi" w:cstheme="minorHAnsi"/>
        </w:rPr>
        <w:t>.</w:t>
      </w:r>
    </w:p>
    <w:p w14:paraId="3EBE54BD"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b/>
          <w:bCs/>
          <w:shd w:val="clear" w:color="auto" w:fill="D3D3D3"/>
        </w:rPr>
        <w:t xml:space="preserve">Τα στελέχη του ΥΠΑΙΘ δηλώνουν ότι είναι πειθαρχικό αδίκημα η άρνηση της αξιολόγησης που επισύρει πειθαρχικές διώξεις και κρατήσεις μισθού. Ισχύει; Επίσης, μήπως κινδυνεύω να </w:t>
      </w:r>
      <w:proofErr w:type="spellStart"/>
      <w:r w:rsidRPr="00DC2D07">
        <w:rPr>
          <w:rFonts w:asciiTheme="minorHAnsi" w:hAnsiTheme="minorHAnsi" w:cstheme="minorHAnsi"/>
          <w:b/>
          <w:bCs/>
          <w:shd w:val="clear" w:color="auto" w:fill="D3D3D3"/>
        </w:rPr>
        <w:t>στοχοποιηθώ</w:t>
      </w:r>
      <w:proofErr w:type="spellEnd"/>
      <w:r w:rsidRPr="00DC2D07">
        <w:rPr>
          <w:rFonts w:asciiTheme="minorHAnsi" w:hAnsiTheme="minorHAnsi" w:cstheme="minorHAnsi"/>
          <w:b/>
          <w:bCs/>
          <w:shd w:val="clear" w:color="auto" w:fill="D3D3D3"/>
        </w:rPr>
        <w:t>;</w:t>
      </w:r>
    </w:p>
    <w:p w14:paraId="26C5AFD4" w14:textId="0FAE9ED7" w:rsidR="00DC2D07" w:rsidRPr="002C5BA1" w:rsidRDefault="00DC2D07" w:rsidP="00DC2D07">
      <w:pPr>
        <w:shd w:val="clear" w:color="auto" w:fill="FFFFFF"/>
        <w:spacing w:after="200" w:line="276" w:lineRule="auto"/>
        <w:jc w:val="both"/>
        <w:rPr>
          <w:rFonts w:asciiTheme="minorHAnsi" w:hAnsiTheme="minorHAnsi" w:cstheme="minorHAnsi"/>
          <w:b/>
          <w:bCs/>
        </w:rPr>
      </w:pPr>
      <w:r w:rsidRPr="00DC2D07">
        <w:rPr>
          <w:rFonts w:asciiTheme="minorHAnsi" w:hAnsiTheme="minorHAnsi" w:cstheme="minorHAnsi"/>
        </w:rPr>
        <w:t xml:space="preserve">Σε καμία περίπτωση. Από την πρώτη στιγμή του αγώνα μας, το Υπουργείο κατέφυγε σε απειλές, εκβιασμούς και ποικίλους εκφοβισμούς. </w:t>
      </w:r>
      <w:r w:rsidR="009C5D86">
        <w:rPr>
          <w:rFonts w:asciiTheme="minorHAnsi" w:hAnsiTheme="minorHAnsi" w:cstheme="minorHAnsi"/>
        </w:rPr>
        <w:t>Μ</w:t>
      </w:r>
      <w:r w:rsidRPr="00DC2D07">
        <w:rPr>
          <w:rFonts w:asciiTheme="minorHAnsi" w:hAnsiTheme="minorHAnsi" w:cstheme="minorHAnsi"/>
        </w:rPr>
        <w:t xml:space="preserve">ια μεγάλη μερίδα συμβούλων αλλά και κάποιοι διευθυντές σχολικών μονάδων αναπαρήγαγαν αυτό το κρεσέντο εκφοβισμού. Ότι οι αναπληρωτές κινδυνεύουν να απολυθούν, να μην επαναπροσληφθούν, </w:t>
      </w:r>
      <w:r w:rsidR="009C5D86">
        <w:rPr>
          <w:rFonts w:asciiTheme="minorHAnsi" w:hAnsiTheme="minorHAnsi" w:cstheme="minorHAnsi"/>
        </w:rPr>
        <w:t xml:space="preserve">ότι δε θα μπορούν να μετατεθούν οι νεοδιόριστοι, </w:t>
      </w:r>
      <w:r w:rsidRPr="00DC2D07">
        <w:rPr>
          <w:rFonts w:asciiTheme="minorHAnsi" w:hAnsiTheme="minorHAnsi" w:cstheme="minorHAnsi"/>
        </w:rPr>
        <w:t xml:space="preserve">ότι </w:t>
      </w:r>
      <w:r w:rsidR="009C5D86">
        <w:rPr>
          <w:rFonts w:asciiTheme="minorHAnsi" w:hAnsiTheme="minorHAnsi" w:cstheme="minorHAnsi"/>
        </w:rPr>
        <w:t>η Απεργία Αποχή</w:t>
      </w:r>
      <w:r w:rsidRPr="00DC2D07">
        <w:rPr>
          <w:rFonts w:asciiTheme="minorHAnsi" w:hAnsiTheme="minorHAnsi" w:cstheme="minorHAnsi"/>
        </w:rPr>
        <w:t xml:space="preserve"> είναι παράνομ</w:t>
      </w:r>
      <w:r w:rsidR="009C5D86">
        <w:rPr>
          <w:rFonts w:asciiTheme="minorHAnsi" w:hAnsiTheme="minorHAnsi" w:cstheme="minorHAnsi"/>
        </w:rPr>
        <w:t>η</w:t>
      </w:r>
      <w:r w:rsidR="002C5BA1">
        <w:rPr>
          <w:rFonts w:asciiTheme="minorHAnsi" w:hAnsiTheme="minorHAnsi" w:cstheme="minorHAnsi"/>
        </w:rPr>
        <w:t xml:space="preserve">, ότι είναι πειθαρχικό αδίκημα, ότι </w:t>
      </w:r>
      <w:r w:rsidRPr="00DC2D07">
        <w:rPr>
          <w:rFonts w:asciiTheme="minorHAnsi" w:hAnsiTheme="minorHAnsi" w:cstheme="minorHAnsi"/>
        </w:rPr>
        <w:t>και οι διευθυντές σχολείων κινδυνεύουν με διώξεις, ότι δεν θα ξαναγίνουν διευθυντές και άλλα πολλά. Στην ίδια τακτική καταφεύγουν από το 1997 που έχουν ψηφιστεί νόμοι για την αξιολόγηση αλλά ουδέποτε εφαρμόστηκαν. Η αλήθεια είναι ότι </w:t>
      </w:r>
      <w:r w:rsidRPr="002C5BA1">
        <w:rPr>
          <w:rFonts w:asciiTheme="minorHAnsi" w:hAnsiTheme="minorHAnsi" w:cstheme="minorHAnsi"/>
        </w:rPr>
        <w:t xml:space="preserve">κανείς και καμία όλα αυτά τα 26 χρόνια δεν διώχθηκε ούτε </w:t>
      </w:r>
      <w:proofErr w:type="spellStart"/>
      <w:r w:rsidRPr="002C5BA1">
        <w:rPr>
          <w:rFonts w:asciiTheme="minorHAnsi" w:hAnsiTheme="minorHAnsi" w:cstheme="minorHAnsi"/>
        </w:rPr>
        <w:t>στοχοποιήθηκε</w:t>
      </w:r>
      <w:proofErr w:type="spellEnd"/>
      <w:r w:rsidRPr="00DC2D07">
        <w:rPr>
          <w:rFonts w:asciiTheme="minorHAnsi" w:hAnsiTheme="minorHAnsi" w:cstheme="minorHAnsi"/>
        </w:rPr>
        <w:t xml:space="preserve"> για τη συμμετοχή του/της στον αγώνα ενάντια στην αξιολόγηση. </w:t>
      </w:r>
      <w:r w:rsidRPr="002C5BA1">
        <w:rPr>
          <w:rFonts w:asciiTheme="minorHAnsi" w:hAnsiTheme="minorHAnsi" w:cstheme="minorHAnsi"/>
          <w:b/>
          <w:bCs/>
        </w:rPr>
        <w:t xml:space="preserve">Αντίθετα, </w:t>
      </w:r>
      <w:r w:rsidR="009C5D86" w:rsidRPr="002C5BA1">
        <w:rPr>
          <w:rFonts w:asciiTheme="minorHAnsi" w:hAnsiTheme="minorHAnsi" w:cstheme="minorHAnsi"/>
          <w:b/>
          <w:bCs/>
        </w:rPr>
        <w:t xml:space="preserve">υπενθυμίζουμε ότι οι αναπληρωτές μας που συμμετείχαν στην Απεργία Αποχή του Αριστοτέλη από την αξιολόγηση της σχολικής μονάδας διορίστηκαν κανονικά το καλοκαίρι του 2022, οι μεταθέσεις έγιναν κανονικότατα, </w:t>
      </w:r>
      <w:proofErr w:type="spellStart"/>
      <w:r w:rsidR="009C5D86" w:rsidRPr="002C5BA1">
        <w:rPr>
          <w:rFonts w:asciiTheme="minorHAnsi" w:hAnsiTheme="minorHAnsi" w:cstheme="minorHAnsi"/>
          <w:b/>
          <w:bCs/>
        </w:rPr>
        <w:t>διευθυντ</w:t>
      </w:r>
      <w:proofErr w:type="spellEnd"/>
      <w:r w:rsidR="009C5D86" w:rsidRPr="002C5BA1">
        <w:rPr>
          <w:rFonts w:asciiTheme="minorHAnsi" w:hAnsiTheme="minorHAnsi" w:cstheme="minorHAnsi"/>
          <w:b/>
          <w:bCs/>
        </w:rPr>
        <w:t>(</w:t>
      </w:r>
      <w:proofErr w:type="spellStart"/>
      <w:r w:rsidR="009C5D86" w:rsidRPr="002C5BA1">
        <w:rPr>
          <w:rFonts w:asciiTheme="minorHAnsi" w:hAnsiTheme="minorHAnsi" w:cstheme="minorHAnsi"/>
          <w:b/>
          <w:bCs/>
        </w:rPr>
        <w:t>ρι</w:t>
      </w:r>
      <w:proofErr w:type="spellEnd"/>
      <w:r w:rsidR="009C5D86" w:rsidRPr="002C5BA1">
        <w:rPr>
          <w:rFonts w:asciiTheme="minorHAnsi" w:hAnsiTheme="minorHAnsi" w:cstheme="minorHAnsi"/>
          <w:b/>
          <w:bCs/>
        </w:rPr>
        <w:t>)</w:t>
      </w:r>
      <w:proofErr w:type="spellStart"/>
      <w:r w:rsidR="009C5D86" w:rsidRPr="002C5BA1">
        <w:rPr>
          <w:rFonts w:asciiTheme="minorHAnsi" w:hAnsiTheme="minorHAnsi" w:cstheme="minorHAnsi"/>
          <w:b/>
          <w:bCs/>
        </w:rPr>
        <w:t>ες</w:t>
      </w:r>
      <w:proofErr w:type="spellEnd"/>
      <w:r w:rsidR="009C5D86" w:rsidRPr="002C5BA1">
        <w:rPr>
          <w:rFonts w:asciiTheme="minorHAnsi" w:hAnsiTheme="minorHAnsi" w:cstheme="minorHAnsi"/>
          <w:b/>
          <w:bCs/>
        </w:rPr>
        <w:t xml:space="preserve"> που συμμετείχαν στην ίδια Απεργία Αποχή του σωματείου έγιναν ξανά διευθυντές (όσοι το επέλεξαν) </w:t>
      </w:r>
      <w:r w:rsidR="009C5D86" w:rsidRPr="002C5BA1">
        <w:rPr>
          <w:rFonts w:asciiTheme="minorHAnsi" w:hAnsiTheme="minorHAnsi" w:cstheme="minorHAnsi"/>
          <w:b/>
          <w:bCs/>
        </w:rPr>
        <w:t xml:space="preserve">και φυσικά δικαιώθηκαν όλες και όλοι από το υπηρεσιακό συμβούλιο. </w:t>
      </w:r>
    </w:p>
    <w:p w14:paraId="08F71157"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b/>
          <w:bCs/>
          <w:shd w:val="clear" w:color="auto" w:fill="D3D3D3"/>
        </w:rPr>
        <w:t>Είναι νόμιμη μορφή η Απεργία-Αποχή (στο εξής Α/Α); Οι επαναλαμβανόμενες στάσεις εργασίας;</w:t>
      </w:r>
    </w:p>
    <w:p w14:paraId="0960E85D"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Η αποχή των εκπαιδευτικών από συγκεκριμένα καθήκοντα προβλέπεται από τις διατάξεις του ν.1264/1982, όπως αυτές έχουν ερμηνευτεί από τα αρμόδια Δικαστήρια (</w:t>
      </w:r>
      <w:proofErr w:type="spellStart"/>
      <w:r w:rsidRPr="00DC2D07">
        <w:rPr>
          <w:rFonts w:asciiTheme="minorHAnsi" w:hAnsiTheme="minorHAnsi" w:cstheme="minorHAnsi"/>
        </w:rPr>
        <w:t>όλως</w:t>
      </w:r>
      <w:proofErr w:type="spellEnd"/>
      <w:r w:rsidRPr="00DC2D07">
        <w:rPr>
          <w:rFonts w:asciiTheme="minorHAnsi" w:hAnsiTheme="minorHAnsi" w:cstheme="minorHAnsi"/>
        </w:rPr>
        <w:t xml:space="preserve"> ενδεικτικώς </w:t>
      </w:r>
      <w:proofErr w:type="spellStart"/>
      <w:r w:rsidRPr="00DC2D07">
        <w:rPr>
          <w:rFonts w:asciiTheme="minorHAnsi" w:hAnsiTheme="minorHAnsi" w:cstheme="minorHAnsi"/>
        </w:rPr>
        <w:t>Δ.Εφ</w:t>
      </w:r>
      <w:proofErr w:type="spellEnd"/>
      <w:r w:rsidRPr="00DC2D07">
        <w:rPr>
          <w:rFonts w:asciiTheme="minorHAnsi" w:hAnsiTheme="minorHAnsi" w:cstheme="minorHAnsi"/>
        </w:rPr>
        <w:t>. 486/1995 κ.α.) και συνιστά απολύτως νόμιμη, συνταγματικά κατοχυρωμένη μορφή συνδικαλιστικής δράσης, αναγνωριζόμενη ως μορφή απεργίας η οποία καλύπτει τους συμμετέχοντες από κάθε πειθαρχική ευθύνη. Επισυνάπτουμε και σχετική γνωμοδότηση της νομικής συμβούλου της Δ.Ο.Ε.  Το ίδιο ισχύει και για τις στάσεις εργασίας.</w:t>
      </w:r>
    </w:p>
    <w:p w14:paraId="65BEDC46"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b/>
          <w:bCs/>
          <w:shd w:val="clear" w:color="auto" w:fill="D3D3D3"/>
        </w:rPr>
        <w:t xml:space="preserve">Τι απαντάμε εάν σταλεί email από τον </w:t>
      </w:r>
      <w:proofErr w:type="spellStart"/>
      <w:r w:rsidRPr="00DC2D07">
        <w:rPr>
          <w:rFonts w:asciiTheme="minorHAnsi" w:hAnsiTheme="minorHAnsi" w:cstheme="minorHAnsi"/>
          <w:b/>
          <w:bCs/>
          <w:shd w:val="clear" w:color="auto" w:fill="D3D3D3"/>
        </w:rPr>
        <w:t>αξιολογητή</w:t>
      </w:r>
      <w:proofErr w:type="spellEnd"/>
      <w:r w:rsidRPr="00DC2D07">
        <w:rPr>
          <w:rFonts w:asciiTheme="minorHAnsi" w:hAnsiTheme="minorHAnsi" w:cstheme="minorHAnsi"/>
          <w:b/>
          <w:bCs/>
          <w:shd w:val="clear" w:color="auto" w:fill="D3D3D3"/>
        </w:rPr>
        <w:t>;</w:t>
      </w:r>
    </w:p>
    <w:p w14:paraId="661554E0"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Με την παρούσα (αριθμός πρωτοκόλλου …… εδώ να γράφεται ο αριθμός πρωτοκόλλου της ομαδικής δήλωσης συμμετοχής στην Απεργία – Αποχή στο κάθε σχολείο) δηλώνω ότι συμμετέχω στην απεργία-αποχή που έχει προκηρύξει η ΔΟΕ (ή ΠΟΣΕΕΠΕΑ για ΕΒΠ-ΕΕΠ), από κάθε ενέργεια που συνδέεται με το σύστημα αξιολόγησης, το οποίο προωθείται εκ μέρους του Υπουργείου Παιδείας και Θρησκευμάτων και πιο συγκεκριμένα από τις διαδικασίες που προβλέπονται από τον νόμο 4823/21 και καθώς και από την Υπουργική Απόφαση 9950/ΓΔ5 ΦΕΚ 388/27-1-2023 «Ρύθμιση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p>
    <w:p w14:paraId="5B660158"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Ο/Η εκπαιδευτικός:………</w:t>
      </w:r>
    </w:p>
    <w:p w14:paraId="734E835A"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Ονοματεπώνυμο:……………</w:t>
      </w:r>
    </w:p>
    <w:p w14:paraId="2612139A"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Ειδικότητα:……………………….</w:t>
      </w:r>
    </w:p>
    <w:p w14:paraId="1E86B0D2"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Σχολείο:…………………………………</w:t>
      </w:r>
    </w:p>
    <w:p w14:paraId="303A32C5"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 xml:space="preserve">Δε γράφουμε τίποτα επιπλέον ως απάντηση κι εδώ σταματάει η επικοινωνία μας με τον </w:t>
      </w:r>
      <w:proofErr w:type="spellStart"/>
      <w:r w:rsidRPr="00DC2D07">
        <w:rPr>
          <w:rFonts w:asciiTheme="minorHAnsi" w:hAnsiTheme="minorHAnsi" w:cstheme="minorHAnsi"/>
        </w:rPr>
        <w:t>αξιολογητή</w:t>
      </w:r>
      <w:proofErr w:type="spellEnd"/>
      <w:r w:rsidRPr="00DC2D07">
        <w:rPr>
          <w:rFonts w:asciiTheme="minorHAnsi" w:hAnsiTheme="minorHAnsi" w:cstheme="minorHAnsi"/>
        </w:rPr>
        <w:t>. Καλό είναι το απαντητικό αυτό μήνυμα να κοινοποιηθεί και στο Σχολείο και στο ΔΣ του Συλλόγου. </w:t>
      </w:r>
      <w:r w:rsidRPr="00DC2D07">
        <w:rPr>
          <w:rFonts w:asciiTheme="minorHAnsi" w:hAnsiTheme="minorHAnsi" w:cstheme="minorHAnsi"/>
          <w:b/>
          <w:bCs/>
        </w:rPr>
        <w:t>Δεν «μπαίνουμε» στην ειδική πλατφόρμα αξιολόγησης. Δε συμπληρώνουμε τον ηλεκτρονικό φάκελο.</w:t>
      </w:r>
      <w:r w:rsidRPr="00DC2D07">
        <w:rPr>
          <w:rFonts w:asciiTheme="minorHAnsi" w:hAnsiTheme="minorHAnsi" w:cstheme="minorHAnsi"/>
        </w:rPr>
        <w:t xml:space="preserve"> Δεν δίνουμε στοιχεία και «πάτημα» στον </w:t>
      </w:r>
      <w:proofErr w:type="spellStart"/>
      <w:r w:rsidRPr="00DC2D07">
        <w:rPr>
          <w:rFonts w:asciiTheme="minorHAnsi" w:hAnsiTheme="minorHAnsi" w:cstheme="minorHAnsi"/>
        </w:rPr>
        <w:t>αξιολογητή</w:t>
      </w:r>
      <w:proofErr w:type="spellEnd"/>
      <w:r w:rsidRPr="00DC2D07">
        <w:rPr>
          <w:rFonts w:asciiTheme="minorHAnsi" w:hAnsiTheme="minorHAnsi" w:cstheme="minorHAnsi"/>
        </w:rPr>
        <w:t xml:space="preserve"> για να εντείνει τις πιέσεις και να αποστέλλει προσωπικά μηνύματα για τη συνέχιση της διαδικασίας. Ξέρουμε επίσης ότι όλα αυτά τα στοιχεία θα αξιοποιηθούν από το Υπουργείο και τα «παπαγαλάκια» του για να θριαμβολογήσουν για τα ποσοστά συμμετοχής στην αξιολόγηση. Ακόμα και αν έχουμε «μπει» στην ειδική πλατφόρμα και έχουμε δεχτεί το μήνυμα από τον «</w:t>
      </w:r>
      <w:proofErr w:type="spellStart"/>
      <w:r w:rsidRPr="00DC2D07">
        <w:rPr>
          <w:rFonts w:asciiTheme="minorHAnsi" w:hAnsiTheme="minorHAnsi" w:cstheme="minorHAnsi"/>
        </w:rPr>
        <w:t>αξιολογητή</w:t>
      </w:r>
      <w:proofErr w:type="spellEnd"/>
      <w:r w:rsidRPr="00DC2D07">
        <w:rPr>
          <w:rFonts w:asciiTheme="minorHAnsi" w:hAnsiTheme="minorHAnsi" w:cstheme="minorHAnsi"/>
        </w:rPr>
        <w:t>» για τα «βήματα», ώστε να ξεκινήσει η διαδικασία ενημερώνουμε άμεσα και πάλι το Δ.Σ. με οποιονδήποτε τρόπο.</w:t>
      </w:r>
    </w:p>
    <w:p w14:paraId="43BA782C"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b/>
          <w:bCs/>
          <w:shd w:val="clear" w:color="auto" w:fill="D3D3D3"/>
        </w:rPr>
        <w:t xml:space="preserve">Ανήκω στο ΕΕΠ ή στο ΕΒΠ, πως θα αντιμετωπίσω μόνος/η μου τον </w:t>
      </w:r>
      <w:proofErr w:type="spellStart"/>
      <w:r w:rsidRPr="00DC2D07">
        <w:rPr>
          <w:rFonts w:asciiTheme="minorHAnsi" w:hAnsiTheme="minorHAnsi" w:cstheme="minorHAnsi"/>
          <w:b/>
          <w:bCs/>
          <w:shd w:val="clear" w:color="auto" w:fill="D3D3D3"/>
        </w:rPr>
        <w:t>αξιολογητή</w:t>
      </w:r>
      <w:proofErr w:type="spellEnd"/>
      <w:r w:rsidRPr="00DC2D07">
        <w:rPr>
          <w:rFonts w:asciiTheme="minorHAnsi" w:hAnsiTheme="minorHAnsi" w:cstheme="minorHAnsi"/>
          <w:b/>
          <w:bCs/>
          <w:shd w:val="clear" w:color="auto" w:fill="D3D3D3"/>
        </w:rPr>
        <w:t>;</w:t>
      </w:r>
    </w:p>
    <w:p w14:paraId="63A10A32" w14:textId="6F68ED6A"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Κανένας και καμία δεν θα μείνει μόνη. Ο Σύλλογός μας, το Δ.Σ. και η Επιτροπή Αγώνα, αλλά και οι συνάδελφοι κάθε σχολείου θα είναι έξω από αυτό, στο πλευρό του αξιολογούμενου, στην πρώτη γραμμή κάθε μπλοκαρίσματος αξιολόγησης. Ο αγώνας μας είναι συλλογικός και όχι ατομικός.</w:t>
      </w:r>
    </w:p>
    <w:p w14:paraId="341114AE"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b/>
          <w:bCs/>
          <w:shd w:val="clear" w:color="auto" w:fill="D3D3D3"/>
        </w:rPr>
        <w:t>Σε περίπτωση που βγει παράνομη η Α/Α , τι θα γίνει μετά;</w:t>
      </w:r>
    </w:p>
    <w:p w14:paraId="0E531C00" w14:textId="086DE945" w:rsidR="00DC2D07" w:rsidRPr="00DC2D07" w:rsidRDefault="009C5D86" w:rsidP="00DC2D07">
      <w:pPr>
        <w:shd w:val="clear" w:color="auto" w:fill="FFFFFF"/>
        <w:spacing w:after="200" w:line="276" w:lineRule="auto"/>
        <w:jc w:val="both"/>
        <w:rPr>
          <w:rFonts w:asciiTheme="minorHAnsi" w:hAnsiTheme="minorHAnsi" w:cstheme="minorHAnsi"/>
        </w:rPr>
      </w:pPr>
      <w:r>
        <w:rPr>
          <w:rFonts w:asciiTheme="minorHAnsi" w:hAnsiTheme="minorHAnsi" w:cstheme="minorHAnsi"/>
        </w:rPr>
        <w:t xml:space="preserve">Επιμένουμε ότι πρέπει να την </w:t>
      </w:r>
      <w:proofErr w:type="spellStart"/>
      <w:r>
        <w:rPr>
          <w:rFonts w:asciiTheme="minorHAnsi" w:hAnsiTheme="minorHAnsi" w:cstheme="minorHAnsi"/>
        </w:rPr>
        <w:t>επαναπροκηρύξει</w:t>
      </w:r>
      <w:proofErr w:type="spellEnd"/>
      <w:r>
        <w:rPr>
          <w:rFonts w:asciiTheme="minorHAnsi" w:hAnsiTheme="minorHAnsi" w:cstheme="minorHAnsi"/>
        </w:rPr>
        <w:t xml:space="preserve"> το</w:t>
      </w:r>
      <w:r w:rsidR="00DC2D07" w:rsidRPr="00DC2D07">
        <w:rPr>
          <w:rFonts w:asciiTheme="minorHAnsi" w:hAnsiTheme="minorHAnsi" w:cstheme="minorHAnsi"/>
        </w:rPr>
        <w:t xml:space="preserve"> ΔΣ της ΔΟΕ</w:t>
      </w:r>
      <w:r>
        <w:rPr>
          <w:rFonts w:asciiTheme="minorHAnsi" w:hAnsiTheme="minorHAnsi" w:cstheme="minorHAnsi"/>
        </w:rPr>
        <w:t xml:space="preserve">, </w:t>
      </w:r>
      <w:r w:rsidR="00DC2D07" w:rsidRPr="00DC2D07">
        <w:rPr>
          <w:rFonts w:asciiTheme="minorHAnsi" w:hAnsiTheme="minorHAnsi" w:cstheme="minorHAnsi"/>
        </w:rPr>
        <w:t xml:space="preserve">όπως έκανε και με την Α/Α από τους μέντορες και τους </w:t>
      </w:r>
      <w:proofErr w:type="spellStart"/>
      <w:r w:rsidR="00DC2D07" w:rsidRPr="00DC2D07">
        <w:rPr>
          <w:rFonts w:asciiTheme="minorHAnsi" w:hAnsiTheme="minorHAnsi" w:cstheme="minorHAnsi"/>
        </w:rPr>
        <w:t>ενδοσχολικούς</w:t>
      </w:r>
      <w:proofErr w:type="spellEnd"/>
      <w:r w:rsidR="00DC2D07" w:rsidRPr="00DC2D07">
        <w:rPr>
          <w:rFonts w:asciiTheme="minorHAnsi" w:hAnsiTheme="minorHAnsi" w:cstheme="minorHAnsi"/>
        </w:rPr>
        <w:t xml:space="preserve"> συντονιστές. Το ίδιο μπορεί να κάνει και η ΑΔΕΔΥ</w:t>
      </w:r>
      <w:r>
        <w:rPr>
          <w:rFonts w:asciiTheme="minorHAnsi" w:hAnsiTheme="minorHAnsi" w:cstheme="minorHAnsi"/>
        </w:rPr>
        <w:t xml:space="preserve">. Όπως κι αν έχει, ο Σύλλογός μας με απόφαση της ΓΣ του Φλεβάρη, μαζί με δεκάδες άλλους Συλλόγους κι ΕΛΜΕ πανελλαδικά έχουν ήδη αποφασίσει να </w:t>
      </w:r>
      <w:proofErr w:type="spellStart"/>
      <w:r>
        <w:rPr>
          <w:rFonts w:asciiTheme="minorHAnsi" w:hAnsiTheme="minorHAnsi" w:cstheme="minorHAnsi"/>
        </w:rPr>
        <w:t>επαναπροκηρύξουν</w:t>
      </w:r>
      <w:proofErr w:type="spellEnd"/>
      <w:r>
        <w:rPr>
          <w:rFonts w:asciiTheme="minorHAnsi" w:hAnsiTheme="minorHAnsi" w:cstheme="minorHAnsi"/>
        </w:rPr>
        <w:t xml:space="preserve"> την Απεργία Αποχή και τις στάσεις εργασίας. </w:t>
      </w:r>
      <w:r w:rsidR="00DC2D07" w:rsidRPr="00DC2D07">
        <w:rPr>
          <w:rFonts w:asciiTheme="minorHAnsi" w:hAnsiTheme="minorHAnsi" w:cstheme="minorHAnsi"/>
        </w:rPr>
        <w:t>Ο αγώνας θα συνεχιστεί σε κάθε περίπτωση. Ανεξάρτητα από αυτό, οι καταδικαστικές αποφάσεις των δικαστηρίων για τις απεργίες δεν έχουν ποτέ αναδρομική ισχύ, δηλαδή, δεν μπορεί να θεωρηθεί παράνομη η συμμετοχή μας στην Α/Α στο διάστημα πριν την εκδίκαση.</w:t>
      </w:r>
    </w:p>
    <w:p w14:paraId="2565D5BD" w14:textId="7B9ABA0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b/>
          <w:bCs/>
          <w:shd w:val="clear" w:color="auto" w:fill="D3D3D3"/>
        </w:rPr>
        <w:t>Η Α/Α έχει κρατήσεις από τον μισθό μου;</w:t>
      </w:r>
    </w:p>
    <w:p w14:paraId="4EC56DCE"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Όχι, δεν έχει. Για να συμβεί κάτι τέτοιο θα έπρεπε να μπορεί να υπολογιστεί το χρονικό διάστημα που απείχε κάποιος, πράγμα αδύνατο. Ποτέ έως τώρα δεν επιχειρήθηκε να επιβληθούν κρατήσεις, αντίστοιχες για παράδειγμα με τις στάσεις εργασίας.</w:t>
      </w:r>
    </w:p>
    <w:p w14:paraId="07124FE1"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b/>
          <w:bCs/>
          <w:shd w:val="clear" w:color="auto" w:fill="D3D3D3"/>
        </w:rPr>
        <w:t>Υπογράφουμε στο σχολείο που έχουμε οργανική ή και σε όσα σχολεία συμπληρώνουμε ωράριο;</w:t>
      </w:r>
    </w:p>
    <w:p w14:paraId="648F2E9F"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Υπογράφουμε σε όλα τα σχολεία που υπηρετούμε.</w:t>
      </w:r>
    </w:p>
    <w:p w14:paraId="63FC7954"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b/>
          <w:bCs/>
          <w:shd w:val="clear" w:color="auto" w:fill="D3D3D3"/>
        </w:rPr>
        <w:t>Πότε κάνουμε Α/Α και πότε στάση εργασίας;</w:t>
      </w:r>
    </w:p>
    <w:p w14:paraId="67C7771C" w14:textId="43AD3163"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 xml:space="preserve">Η απεργία – αποχή της ΔΟΕ και της ΠΟΣΕΠΕΕΑ καλύπτει σε όλες τις φάσεις τους/τις συναδέλφους από όλα τα </w:t>
      </w:r>
      <w:proofErr w:type="spellStart"/>
      <w:r w:rsidRPr="00DC2D07">
        <w:rPr>
          <w:rFonts w:asciiTheme="minorHAnsi" w:hAnsiTheme="minorHAnsi" w:cstheme="minorHAnsi"/>
        </w:rPr>
        <w:t>εξωδιδακτικά</w:t>
      </w:r>
      <w:proofErr w:type="spellEnd"/>
      <w:r w:rsidRPr="00DC2D07">
        <w:rPr>
          <w:rFonts w:asciiTheme="minorHAnsi" w:hAnsiTheme="minorHAnsi" w:cstheme="minorHAnsi"/>
        </w:rPr>
        <w:t xml:space="preserve"> καθήκοντα που σχετίζονται με την ατομική αξιολόγηση, όπως: από τη συνάντηση με τον Σύμβουλο Εκπαίδευσης, την ενημέρωση της Ψηφιακής Πλατφόρμας, τον ηλεκτρονικό φάκελο, την υποβολή έκθεσης ατομικής </w:t>
      </w:r>
      <w:proofErr w:type="spellStart"/>
      <w:r w:rsidRPr="00DC2D07">
        <w:rPr>
          <w:rFonts w:asciiTheme="minorHAnsi" w:hAnsiTheme="minorHAnsi" w:cstheme="minorHAnsi"/>
        </w:rPr>
        <w:t>αυτοαξιολόγησης</w:t>
      </w:r>
      <w:proofErr w:type="spellEnd"/>
      <w:r w:rsidRPr="00DC2D07">
        <w:rPr>
          <w:rFonts w:asciiTheme="minorHAnsi" w:hAnsiTheme="minorHAnsi" w:cstheme="minorHAnsi"/>
        </w:rPr>
        <w:t xml:space="preserve"> κλπ. Όταν συμμετέχουμε στην </w:t>
      </w:r>
      <w:r w:rsidR="009C5D86">
        <w:rPr>
          <w:rFonts w:asciiTheme="minorHAnsi" w:hAnsiTheme="minorHAnsi" w:cstheme="minorHAnsi"/>
        </w:rPr>
        <w:t>Α</w:t>
      </w:r>
      <w:r w:rsidRPr="00DC2D07">
        <w:rPr>
          <w:rFonts w:asciiTheme="minorHAnsi" w:hAnsiTheme="minorHAnsi" w:cstheme="minorHAnsi"/>
        </w:rPr>
        <w:t xml:space="preserve">περγία- </w:t>
      </w:r>
      <w:r w:rsidR="009C5D86">
        <w:rPr>
          <w:rFonts w:asciiTheme="minorHAnsi" w:hAnsiTheme="minorHAnsi" w:cstheme="minorHAnsi"/>
        </w:rPr>
        <w:t>Α</w:t>
      </w:r>
      <w:r w:rsidRPr="00DC2D07">
        <w:rPr>
          <w:rFonts w:asciiTheme="minorHAnsi" w:hAnsiTheme="minorHAnsi" w:cstheme="minorHAnsi"/>
        </w:rPr>
        <w:t xml:space="preserve">ποχή βρισκόμαστε στο σχολείο μας και παρέχουμε το πλήρες εκπαιδευτικό μας έργο ως συνήθως. Στάση εργασίας δηλώνουμε όταν θα έρθει ο/η σύμβουλος για αξιολόγηση μέσα στην τάξη να παρακολουθήσει μάθημα. Για τη στάση εργασίας δεν ενημερώνουμε παρά μόνο όταν καταφθάσει ο </w:t>
      </w:r>
      <w:proofErr w:type="spellStart"/>
      <w:r w:rsidRPr="00DC2D07">
        <w:rPr>
          <w:rFonts w:asciiTheme="minorHAnsi" w:hAnsiTheme="minorHAnsi" w:cstheme="minorHAnsi"/>
        </w:rPr>
        <w:t>αξιολογητής</w:t>
      </w:r>
      <w:proofErr w:type="spellEnd"/>
      <w:r w:rsidRPr="00DC2D07">
        <w:rPr>
          <w:rFonts w:asciiTheme="minorHAnsi" w:hAnsiTheme="minorHAnsi" w:cstheme="minorHAnsi"/>
        </w:rPr>
        <w:t xml:space="preserve"> στο σχολείο.  Στις επισκέψεις που προηγούνται και σε οποιαδήποτε άλλη επαφή με τον </w:t>
      </w:r>
      <w:proofErr w:type="spellStart"/>
      <w:r w:rsidRPr="00DC2D07">
        <w:rPr>
          <w:rFonts w:asciiTheme="minorHAnsi" w:hAnsiTheme="minorHAnsi" w:cstheme="minorHAnsi"/>
        </w:rPr>
        <w:t>αξιολογητή</w:t>
      </w:r>
      <w:proofErr w:type="spellEnd"/>
      <w:r w:rsidRPr="00DC2D07">
        <w:rPr>
          <w:rFonts w:asciiTheme="minorHAnsi" w:hAnsiTheme="minorHAnsi" w:cstheme="minorHAnsi"/>
        </w:rPr>
        <w:t>, μας καλύπτει η Α/Α.</w:t>
      </w:r>
    </w:p>
    <w:p w14:paraId="6A316714"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b/>
          <w:bCs/>
          <w:shd w:val="clear" w:color="auto" w:fill="D3D3D3"/>
        </w:rPr>
        <w:t xml:space="preserve">Σε περίπτωση που ο </w:t>
      </w:r>
      <w:proofErr w:type="spellStart"/>
      <w:r w:rsidRPr="00DC2D07">
        <w:rPr>
          <w:rFonts w:asciiTheme="minorHAnsi" w:hAnsiTheme="minorHAnsi" w:cstheme="minorHAnsi"/>
          <w:b/>
          <w:bCs/>
          <w:shd w:val="clear" w:color="auto" w:fill="D3D3D3"/>
        </w:rPr>
        <w:t>αξιολογητής</w:t>
      </w:r>
      <w:proofErr w:type="spellEnd"/>
      <w:r w:rsidRPr="00DC2D07">
        <w:rPr>
          <w:rFonts w:asciiTheme="minorHAnsi" w:hAnsiTheme="minorHAnsi" w:cstheme="minorHAnsi"/>
          <w:b/>
          <w:bCs/>
          <w:shd w:val="clear" w:color="auto" w:fill="D3D3D3"/>
        </w:rPr>
        <w:t xml:space="preserve"> ορίσει μόνος του μέρα και ώρα που θα επισκεφθεί το σχολείο;</w:t>
      </w:r>
    </w:p>
    <w:p w14:paraId="044C586A" w14:textId="6612C4CD"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 xml:space="preserve"> Προκειμένου να αντιμετωπιστεί συλλογικά από </w:t>
      </w:r>
      <w:r w:rsidR="009C5D86">
        <w:rPr>
          <w:rFonts w:asciiTheme="minorHAnsi" w:hAnsiTheme="minorHAnsi" w:cstheme="minorHAnsi"/>
        </w:rPr>
        <w:t>όλες/όλους</w:t>
      </w:r>
      <w:r w:rsidRPr="00DC2D07">
        <w:rPr>
          <w:rFonts w:asciiTheme="minorHAnsi" w:hAnsiTheme="minorHAnsi" w:cstheme="minorHAnsi"/>
        </w:rPr>
        <w:t xml:space="preserve"> </w:t>
      </w:r>
      <w:r w:rsidR="009C5D86">
        <w:rPr>
          <w:rFonts w:asciiTheme="minorHAnsi" w:hAnsiTheme="minorHAnsi" w:cstheme="minorHAnsi"/>
        </w:rPr>
        <w:t>τις/τ</w:t>
      </w:r>
      <w:r w:rsidRPr="00DC2D07">
        <w:rPr>
          <w:rFonts w:asciiTheme="minorHAnsi" w:hAnsiTheme="minorHAnsi" w:cstheme="minorHAnsi"/>
        </w:rPr>
        <w:t xml:space="preserve">ους </w:t>
      </w:r>
      <w:proofErr w:type="spellStart"/>
      <w:r w:rsidRPr="00DC2D07">
        <w:rPr>
          <w:rFonts w:asciiTheme="minorHAnsi" w:hAnsiTheme="minorHAnsi" w:cstheme="minorHAnsi"/>
        </w:rPr>
        <w:t>συναδέλφ</w:t>
      </w:r>
      <w:r w:rsidR="009C5D86">
        <w:rPr>
          <w:rFonts w:asciiTheme="minorHAnsi" w:hAnsiTheme="minorHAnsi" w:cstheme="minorHAnsi"/>
        </w:rPr>
        <w:t>ισσες</w:t>
      </w:r>
      <w:proofErr w:type="spellEnd"/>
      <w:r w:rsidR="009C5D86">
        <w:rPr>
          <w:rFonts w:asciiTheme="minorHAnsi" w:hAnsiTheme="minorHAnsi" w:cstheme="minorHAnsi"/>
        </w:rPr>
        <w:t>/</w:t>
      </w:r>
      <w:proofErr w:type="spellStart"/>
      <w:r w:rsidRPr="00DC2D07">
        <w:rPr>
          <w:rFonts w:asciiTheme="minorHAnsi" w:hAnsiTheme="minorHAnsi" w:cstheme="minorHAnsi"/>
        </w:rPr>
        <w:t>ους</w:t>
      </w:r>
      <w:proofErr w:type="spellEnd"/>
      <w:r w:rsidRPr="00DC2D07">
        <w:rPr>
          <w:rFonts w:asciiTheme="minorHAnsi" w:hAnsiTheme="minorHAnsi" w:cstheme="minorHAnsi"/>
        </w:rPr>
        <w:t xml:space="preserve"> το κομμάτι της «παρατήρησης της διδασκαλίας» και να γίνει συγκέντρωση διαμαρτυρίας έξω από το σχολείο που θα πάει ο </w:t>
      </w:r>
      <w:proofErr w:type="spellStart"/>
      <w:r w:rsidRPr="00DC2D07">
        <w:rPr>
          <w:rFonts w:asciiTheme="minorHAnsi" w:hAnsiTheme="minorHAnsi" w:cstheme="minorHAnsi"/>
        </w:rPr>
        <w:t>αξιολογητής</w:t>
      </w:r>
      <w:proofErr w:type="spellEnd"/>
      <w:r w:rsidRPr="00DC2D07">
        <w:rPr>
          <w:rFonts w:asciiTheme="minorHAnsi" w:hAnsiTheme="minorHAnsi" w:cstheme="minorHAnsi"/>
        </w:rPr>
        <w:t xml:space="preserve">, το ΔΣ της ΔΟΕ </w:t>
      </w:r>
      <w:r w:rsidR="002C5BA1">
        <w:rPr>
          <w:rFonts w:asciiTheme="minorHAnsi" w:hAnsiTheme="minorHAnsi" w:cstheme="minorHAnsi"/>
        </w:rPr>
        <w:t xml:space="preserve">έχει προκηρύξει </w:t>
      </w:r>
      <w:r w:rsidRPr="00DC2D07">
        <w:rPr>
          <w:rFonts w:asciiTheme="minorHAnsi" w:hAnsiTheme="minorHAnsi" w:cstheme="minorHAnsi"/>
        </w:rPr>
        <w:t xml:space="preserve">3ωρες στάσεις εργασίας στο πλαίσιο της αποτροπής της υλοποίησης του ν.4823/21 και της ΥΑ 9950/ΓΔ5/27-01-23 (παρακολούθηση μαθημάτων από </w:t>
      </w:r>
      <w:proofErr w:type="spellStart"/>
      <w:r w:rsidRPr="00DC2D07">
        <w:rPr>
          <w:rFonts w:asciiTheme="minorHAnsi" w:hAnsiTheme="minorHAnsi" w:cstheme="minorHAnsi"/>
        </w:rPr>
        <w:t>αξιολογητές</w:t>
      </w:r>
      <w:proofErr w:type="spellEnd"/>
      <w:r w:rsidRPr="00DC2D07">
        <w:rPr>
          <w:rFonts w:asciiTheme="minorHAnsi" w:hAnsiTheme="minorHAnsi" w:cstheme="minorHAnsi"/>
        </w:rPr>
        <w:t xml:space="preserve"> </w:t>
      </w:r>
      <w:proofErr w:type="spellStart"/>
      <w:r w:rsidRPr="00DC2D07">
        <w:rPr>
          <w:rFonts w:asciiTheme="minorHAnsi" w:hAnsiTheme="minorHAnsi" w:cstheme="minorHAnsi"/>
        </w:rPr>
        <w:t>κλπ</w:t>
      </w:r>
      <w:proofErr w:type="spellEnd"/>
      <w:r w:rsidRPr="00DC2D07">
        <w:rPr>
          <w:rFonts w:asciiTheme="minorHAnsi" w:hAnsiTheme="minorHAnsi" w:cstheme="minorHAnsi"/>
        </w:rPr>
        <w:t>) και θα συνεχίζει να προκηρύσσει στάσεις εργασίας για όσο διάστημα διαρκούν αυτές οι διαδικασίες. Ενημερώνουμε άμεσα το ΔΣ, με οποιονδήποτε τρόπο, εάν ο «</w:t>
      </w:r>
      <w:proofErr w:type="spellStart"/>
      <w:r w:rsidRPr="00DC2D07">
        <w:rPr>
          <w:rFonts w:asciiTheme="minorHAnsi" w:hAnsiTheme="minorHAnsi" w:cstheme="minorHAnsi"/>
        </w:rPr>
        <w:t>αξιολογητής</w:t>
      </w:r>
      <w:proofErr w:type="spellEnd"/>
      <w:r w:rsidRPr="00DC2D07">
        <w:rPr>
          <w:rFonts w:asciiTheme="minorHAnsi" w:hAnsiTheme="minorHAnsi" w:cstheme="minorHAnsi"/>
        </w:rPr>
        <w:t>» προσπαθήσει να κλείσει ραντεβού για παρακολούθηση διδασκαλίας.</w:t>
      </w:r>
    </w:p>
    <w:p w14:paraId="7FE88E6E"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b/>
          <w:bCs/>
          <w:shd w:val="clear" w:color="auto" w:fill="D3D3D3"/>
        </w:rPr>
        <w:t>Πώς είναι ενημερωμένος ο εκπαιδευτικός και ο Σύλλογος Π.Ε. για αυτή του την επίσκεψη;</w:t>
      </w:r>
    </w:p>
    <w:p w14:paraId="17AD0D72" w14:textId="410F619F"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 xml:space="preserve">Ο Σύμβουλος ενημερώνει το σχολείο για το ραντεβού. </w:t>
      </w:r>
      <w:r w:rsidR="002C5BA1">
        <w:rPr>
          <w:rFonts w:asciiTheme="minorHAnsi" w:hAnsiTheme="minorHAnsi" w:cstheme="minorHAnsi"/>
        </w:rPr>
        <w:t xml:space="preserve">Είναι υποχρεωμένος. </w:t>
      </w:r>
      <w:r w:rsidRPr="00DC2D07">
        <w:rPr>
          <w:rFonts w:asciiTheme="minorHAnsi" w:hAnsiTheme="minorHAnsi" w:cstheme="minorHAnsi"/>
        </w:rPr>
        <w:t>Και ο δ/</w:t>
      </w:r>
      <w:proofErr w:type="spellStart"/>
      <w:r w:rsidRPr="00DC2D07">
        <w:rPr>
          <w:rFonts w:asciiTheme="minorHAnsi" w:hAnsiTheme="minorHAnsi" w:cstheme="minorHAnsi"/>
        </w:rPr>
        <w:t>ντης</w:t>
      </w:r>
      <w:proofErr w:type="spellEnd"/>
      <w:r w:rsidRPr="00DC2D07">
        <w:rPr>
          <w:rFonts w:asciiTheme="minorHAnsi" w:hAnsiTheme="minorHAnsi" w:cstheme="minorHAnsi"/>
        </w:rPr>
        <w:t xml:space="preserve"> τον αξιολογούμενο </w:t>
      </w:r>
      <w:proofErr w:type="spellStart"/>
      <w:r w:rsidRPr="00DC2D07">
        <w:rPr>
          <w:rFonts w:asciiTheme="minorHAnsi" w:hAnsiTheme="minorHAnsi" w:cstheme="minorHAnsi"/>
        </w:rPr>
        <w:t>εκπ</w:t>
      </w:r>
      <w:proofErr w:type="spellEnd"/>
      <w:r w:rsidRPr="00DC2D07">
        <w:rPr>
          <w:rFonts w:asciiTheme="minorHAnsi" w:hAnsiTheme="minorHAnsi" w:cstheme="minorHAnsi"/>
        </w:rPr>
        <w:t>/</w:t>
      </w:r>
      <w:proofErr w:type="spellStart"/>
      <w:r w:rsidRPr="00DC2D07">
        <w:rPr>
          <w:rFonts w:asciiTheme="minorHAnsi" w:hAnsiTheme="minorHAnsi" w:cstheme="minorHAnsi"/>
        </w:rPr>
        <w:t>κο</w:t>
      </w:r>
      <w:proofErr w:type="spellEnd"/>
      <w:r w:rsidRPr="00DC2D07">
        <w:rPr>
          <w:rFonts w:asciiTheme="minorHAnsi" w:hAnsiTheme="minorHAnsi" w:cstheme="minorHAnsi"/>
        </w:rPr>
        <w:t>.</w:t>
      </w:r>
    </w:p>
    <w:p w14:paraId="64E98F13"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b/>
          <w:bCs/>
          <w:shd w:val="clear" w:color="auto" w:fill="D3D3D3"/>
        </w:rPr>
        <w:t>Στο νηπιαγωγείο πώς θα κάνω στάση εργασίας; Τι θα κάνω με τα νήπια;</w:t>
      </w:r>
    </w:p>
    <w:p w14:paraId="6F22C2BC"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Θα τα κρατήσεις στο προαύλιο και θα δηλώσεις στάση εργασίας για να είσαι καλυμμένη/</w:t>
      </w:r>
      <w:proofErr w:type="spellStart"/>
      <w:r w:rsidRPr="00DC2D07">
        <w:rPr>
          <w:rFonts w:asciiTheme="minorHAnsi" w:hAnsiTheme="minorHAnsi" w:cstheme="minorHAnsi"/>
        </w:rPr>
        <w:t>ος</w:t>
      </w:r>
      <w:proofErr w:type="spellEnd"/>
      <w:r w:rsidRPr="00DC2D07">
        <w:rPr>
          <w:rFonts w:asciiTheme="minorHAnsi" w:hAnsiTheme="minorHAnsi" w:cstheme="minorHAnsi"/>
        </w:rPr>
        <w:t xml:space="preserve"> με τη στάση σου να μη δεχτείς τον </w:t>
      </w:r>
      <w:proofErr w:type="spellStart"/>
      <w:r w:rsidRPr="00DC2D07">
        <w:rPr>
          <w:rFonts w:asciiTheme="minorHAnsi" w:hAnsiTheme="minorHAnsi" w:cstheme="minorHAnsi"/>
        </w:rPr>
        <w:t>αξιολογητή</w:t>
      </w:r>
      <w:proofErr w:type="spellEnd"/>
      <w:r w:rsidRPr="00DC2D07">
        <w:rPr>
          <w:rFonts w:asciiTheme="minorHAnsi" w:hAnsiTheme="minorHAnsi" w:cstheme="minorHAnsi"/>
        </w:rPr>
        <w:t xml:space="preserve"> στην τάξη.</w:t>
      </w:r>
    </w:p>
    <w:p w14:paraId="2395A9A6"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b/>
          <w:bCs/>
          <w:shd w:val="clear" w:color="auto" w:fill="D3D3D3"/>
        </w:rPr>
        <w:t>Τι θα γίνει με τη μονιμοποίησή μου εάν δεν αξιολογηθώ; Δεν είναι πρόβλημα να παραμείνω δόκιμος/η;</w:t>
      </w:r>
    </w:p>
    <w:p w14:paraId="3F9A08D1" w14:textId="3B1DC8DA"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Το υπουργείο ΠΑΡΑΝΟΜΑ δε μονιμοποιεί όσους ΑΥΤΟΔΙΚΑΙΑ έχουν κλείσει διετία, σε πολλές περιοχές με ανάκληση των μονιμοποιήσεών τους. Η ΔΟΕ έχει προσφύγει δικαστικά ήδη για το ζήτημα. Οι σύλλογοι έχουμε αντιδράσει με επαναλαμβανόμενες κινητοποιήσεις στις διευθύνσεις. Κα</w:t>
      </w:r>
      <w:r w:rsidR="002C5BA1">
        <w:rPr>
          <w:rFonts w:asciiTheme="minorHAnsi" w:hAnsiTheme="minorHAnsi" w:cstheme="minorHAnsi"/>
        </w:rPr>
        <w:t>μιά/Κα</w:t>
      </w:r>
      <w:r w:rsidRPr="00DC2D07">
        <w:rPr>
          <w:rFonts w:asciiTheme="minorHAnsi" w:hAnsiTheme="minorHAnsi" w:cstheme="minorHAnsi"/>
        </w:rPr>
        <w:t>νείς να μην πέσει στην παγίδα πως με την οικειοθελή συμμετοχή του/της στην αξιολόγηση διασφαλίζει τη θέση του/της! (Ήδη έρχονται στο φως παραδείγματα συναδέλφων που αξιολογήθηκαν αρνητικά π.χ. διότι στη διδασκαλία τους δεν αξιοποίησαν εποπτικά μέσα, τη στιγμή που οι σχολικές τους μονάδες δεν τα διέθεταν!) Έχουμε τονίσει ξανά πως τα κριτήρια αξιολόγησης δίνουν τη δυνατότητα να κριθεί κάποιος/α αρνητικά, το ίδιο εύκολα με το να κριθεί και με άριστα! Κανείς να μην ξεπουλήσει τα χρόνια σπουδών και υπηρεσίας του σε μία διδακτική ώρα! Τις οριστικές μονιμοποιήσεις θα τις κερδίσουμε, με την αντίδραση στην αξιολόγηση, όχι με την παράδοσή μας! Ποτέ άλλοτε δεν ξανάγινε αυτός ο εκβιασμός στο παρελθόν, τώρα συμβαίνει, στα πλαίσια της αξιολόγησης.</w:t>
      </w:r>
    </w:p>
    <w:p w14:paraId="135106A8"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b/>
          <w:bCs/>
          <w:shd w:val="clear" w:color="auto" w:fill="D3D3D3"/>
        </w:rPr>
        <w:t>Να κάνω την διαδικασία, παρά τις αντιρρήσεις μου, ώστε να μονιμοποιηθώ και να ξεμπερδεύω; Αρκετά δεν έκατσα σαν αναπληρωτής/αναπληρώτρια;</w:t>
      </w:r>
    </w:p>
    <w:p w14:paraId="26790E82" w14:textId="798ABB9A" w:rsidR="00DC2D07" w:rsidRPr="00DC2D07" w:rsidRDefault="00DC2D07" w:rsidP="002C5BA1">
      <w:pPr>
        <w:suppressAutoHyphens/>
        <w:spacing w:after="120" w:line="276" w:lineRule="auto"/>
        <w:ind w:right="-24"/>
        <w:jc w:val="both"/>
        <w:rPr>
          <w:rFonts w:asciiTheme="minorHAnsi" w:hAnsiTheme="minorHAnsi" w:cstheme="minorHAnsi"/>
          <w:lang w:eastAsia="zh-CN"/>
        </w:rPr>
      </w:pPr>
      <w:r w:rsidRPr="002C5BA1">
        <w:rPr>
          <w:rFonts w:asciiTheme="minorHAnsi" w:hAnsiTheme="minorHAnsi" w:cstheme="minorHAnsi"/>
        </w:rPr>
        <w:t xml:space="preserve">Δυστυχώς, δεν είναι έτσι. α) Και να ολοκληρωθεί η Α’ φάση (Α1) ΔΕΝ θα εκδοθούν οι διαπιστωτικές πράξεις μονιμοποίησης. Πρέπει να ολοκληρωθεί η διαδικασία (Α2 και Β). Πρόκειται συνεπώς για κοροϊδία και ξεκάθαρο εκβιασμό. β) Η υλοποίηση των αντιεκπαιδευτικών σχεδιασμών δεν θα έχει σαν αποτέλεσμα να γίνουν οι δόκιμοι, μόνιμοι (έτσι και αλλιώς η μονιμότητα αφορά και τους δόκιμους), αλλά να γίνουμε τελικά όλοι, δόκιμοι, εις το διηνεκές! Η διαδικασία επαναλαμβάνεται κάθε 2 και 4 χρόνια αντίστοιχα! Κανείς λοιπόν να μην </w:t>
      </w:r>
      <w:proofErr w:type="spellStart"/>
      <w:r w:rsidRPr="002C5BA1">
        <w:rPr>
          <w:rFonts w:asciiTheme="minorHAnsi" w:hAnsiTheme="minorHAnsi" w:cstheme="minorHAnsi"/>
        </w:rPr>
        <w:t>παραπλανηθεί</w:t>
      </w:r>
      <w:proofErr w:type="spellEnd"/>
      <w:r w:rsidRPr="002C5BA1">
        <w:rPr>
          <w:rFonts w:asciiTheme="minorHAnsi" w:hAnsiTheme="minorHAnsi" w:cstheme="minorHAnsi"/>
        </w:rPr>
        <w:t xml:space="preserve"> από τα ωραία λόγια και τις υποσχέσεις του ΥΠΑΙΘ (</w:t>
      </w:r>
      <w:r w:rsidR="002C5BA1">
        <w:rPr>
          <w:rFonts w:asciiTheme="minorHAnsi" w:hAnsiTheme="minorHAnsi" w:cstheme="minorHAnsi"/>
        </w:rPr>
        <w:t>«</w:t>
      </w:r>
      <w:r w:rsidRPr="002C5BA1">
        <w:rPr>
          <w:rFonts w:asciiTheme="minorHAnsi" w:hAnsiTheme="minorHAnsi" w:cstheme="minorHAnsi"/>
        </w:rPr>
        <w:t>έλα μωρέ, τυπικό είναι, να τελειώνουμε</w:t>
      </w:r>
      <w:r w:rsidR="002C5BA1">
        <w:rPr>
          <w:rFonts w:asciiTheme="minorHAnsi" w:hAnsiTheme="minorHAnsi" w:cstheme="minorHAnsi"/>
        </w:rPr>
        <w:t>»</w:t>
      </w:r>
      <w:r w:rsidRPr="002C5BA1">
        <w:rPr>
          <w:rFonts w:asciiTheme="minorHAnsi" w:hAnsiTheme="minorHAnsi" w:cstheme="minorHAnsi"/>
        </w:rPr>
        <w:t xml:space="preserve">). Αν υλοποιηθούν αυτά τα σχέδια, τότε θα αρχίσουν οι πιέσεις του τύπου: </w:t>
      </w:r>
      <w:r w:rsidR="002C5BA1" w:rsidRPr="002C5BA1">
        <w:rPr>
          <w:rFonts w:asciiTheme="minorHAnsi" w:hAnsiTheme="minorHAnsi" w:cstheme="minorHAnsi"/>
        </w:rPr>
        <w:t>«</w:t>
      </w:r>
      <w:r w:rsidRPr="002C5BA1">
        <w:rPr>
          <w:rFonts w:asciiTheme="minorHAnsi" w:hAnsiTheme="minorHAnsi" w:cstheme="minorHAnsi"/>
        </w:rPr>
        <w:t>μα καλά, είναι δυνατόν να είναι όλοι άριστοι</w:t>
      </w:r>
      <w:r w:rsidR="002C5BA1" w:rsidRPr="002C5BA1">
        <w:rPr>
          <w:rFonts w:asciiTheme="minorHAnsi" w:hAnsiTheme="minorHAnsi" w:cstheme="minorHAnsi"/>
        </w:rPr>
        <w:t>»</w:t>
      </w:r>
      <w:r w:rsidRPr="002C5BA1">
        <w:rPr>
          <w:rFonts w:asciiTheme="minorHAnsi" w:hAnsiTheme="minorHAnsi" w:cstheme="minorHAnsi"/>
        </w:rPr>
        <w:t>; Με δυο λόγια: δε θα τελειώσεις, ίσα-ίσα που τότε θα αρχίσουν όλα για σένα.</w:t>
      </w:r>
      <w:r w:rsidR="002C5BA1" w:rsidRPr="002C5BA1">
        <w:rPr>
          <w:rFonts w:asciiTheme="minorHAnsi" w:hAnsiTheme="minorHAnsi" w:cstheme="minorHAnsi"/>
          <w:lang w:eastAsia="zh-CN"/>
        </w:rPr>
        <w:t xml:space="preserve"> </w:t>
      </w:r>
      <w:r w:rsidR="002C5BA1" w:rsidRPr="002C5BA1">
        <w:rPr>
          <w:rFonts w:asciiTheme="minorHAnsi" w:hAnsiTheme="minorHAnsi" w:cstheme="minorHAnsi"/>
          <w:b/>
          <w:bCs/>
          <w:lang w:eastAsia="zh-CN"/>
        </w:rPr>
        <w:t>Η</w:t>
      </w:r>
      <w:r w:rsidR="002C5BA1" w:rsidRPr="002C5BA1">
        <w:rPr>
          <w:rFonts w:asciiTheme="minorHAnsi" w:hAnsiTheme="minorHAnsi" w:cstheme="minorHAnsi"/>
          <w:b/>
          <w:bCs/>
          <w:lang w:eastAsia="zh-CN"/>
        </w:rPr>
        <w:t xml:space="preserve"> αξιολόγηση δεν οδηγεί στη μονιμοποίηση αλλά σε ένα καθεστώς μόνιμης εργασιακής αστάθειας</w:t>
      </w:r>
      <w:r w:rsidR="002C5BA1" w:rsidRPr="002C5BA1">
        <w:rPr>
          <w:rFonts w:asciiTheme="minorHAnsi" w:hAnsiTheme="minorHAnsi" w:cstheme="minorHAnsi"/>
          <w:lang w:eastAsia="zh-CN"/>
        </w:rPr>
        <w:t>.</w:t>
      </w:r>
    </w:p>
    <w:p w14:paraId="0D2E62E7"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b/>
          <w:bCs/>
          <w:shd w:val="clear" w:color="auto" w:fill="D3D3D3"/>
        </w:rPr>
        <w:t>Ποιο είναι το χειρότερο πράγμα που μπορώ να πάθω αν δεν αξιολογηθώ;</w:t>
      </w:r>
    </w:p>
    <w:p w14:paraId="4794EAF2"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Το χειρότερο που μπορεί να πάθει όποιος/α δεν αξιολογηθεί είναι να παραμείνει δόκιμος. Πρόκειται για μια δημοσιοϋπαλληλική εκκρεμότητα πράγματι. Χωρίς καμία επίπτωση στην εργασιακή σχέση (μονιμότητα) ή τη μισθολογική εξέλιξη. Το χειρότερο όμως που μπορεί να πάθει όποιος συμμετέχει είναι να κριθεί μη ικανοποιητικός και να τον στείλουν ξανά για επιμόρφωση. Ήδη κατά δήλωσή του προέδρου του ΙΕΠ το σχετικό υλικό «επιμόρφωσης» για τους μη ικανοποιητικούς είναι έτοιμο!</w:t>
      </w:r>
    </w:p>
    <w:p w14:paraId="37061424"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b/>
          <w:bCs/>
          <w:shd w:val="clear" w:color="auto" w:fill="D3D3D3"/>
        </w:rPr>
        <w:t>Έχω μόνο δύο φορές δικαίωμα να αρνηθώ την ατομική αξιολόγηση, στην συνέχεια θα κριθώ ανεπαρκής και θα απολυθώ;</w:t>
      </w:r>
    </w:p>
    <w:p w14:paraId="7F3F74D4"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 xml:space="preserve">Σε καμία περίπτωση η συμμετοχή στην Απεργία-Αποχή, συνολικά η συνδικαλιστική δράση, δεν συνεπάγεται αρνητική αξιολόγηση. Για να το πούμε πιο καθαρά: ο </w:t>
      </w:r>
      <w:proofErr w:type="spellStart"/>
      <w:r w:rsidRPr="00DC2D07">
        <w:rPr>
          <w:rFonts w:asciiTheme="minorHAnsi" w:hAnsiTheme="minorHAnsi" w:cstheme="minorHAnsi"/>
        </w:rPr>
        <w:t>αξιολογητής</w:t>
      </w:r>
      <w:proofErr w:type="spellEnd"/>
      <w:r w:rsidRPr="00DC2D07">
        <w:rPr>
          <w:rFonts w:asciiTheme="minorHAnsi" w:hAnsiTheme="minorHAnsi" w:cstheme="minorHAnsi"/>
        </w:rPr>
        <w:t>, σε περίπτωση μπλοκαρίσματος της αξιολόγησης, είναι υποχρεωμένος να σημειώσει ότι δεν πραγματοποιήθηκε λόγω συμμετοχής στην Απεργία-Αποχή και σε καμία περίπτωση ότι ο αξιολογούμενος έλαβε αρνητική αξιολόγηση. Προφανώς, οι συνάδελφοι/</w:t>
      </w:r>
      <w:proofErr w:type="spellStart"/>
      <w:r w:rsidRPr="00DC2D07">
        <w:rPr>
          <w:rFonts w:asciiTheme="minorHAnsi" w:hAnsiTheme="minorHAnsi" w:cstheme="minorHAnsi"/>
        </w:rPr>
        <w:t>συναδέλφισσες</w:t>
      </w:r>
      <w:proofErr w:type="spellEnd"/>
      <w:r w:rsidRPr="00DC2D07">
        <w:rPr>
          <w:rFonts w:asciiTheme="minorHAnsi" w:hAnsiTheme="minorHAnsi" w:cstheme="minorHAnsi"/>
        </w:rPr>
        <w:t xml:space="preserve"> που θέτουν το εξής ερώτημα, κάνουν αναγωγή στην σχετική διάταξη του Δημοσιοϋπαλληλικού Κώδικα. Εκεί όμως η αναφορά αφορά την περίπτωση που πραγματοποιηθεί η Αξιολόγηση και το αποτέλεσμά της είναι αρνητικό. Είναι δύο τελείως διαφορετικά πράγματα.</w:t>
      </w:r>
    </w:p>
    <w:p w14:paraId="4071DB5B"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b/>
          <w:bCs/>
          <w:shd w:val="clear" w:color="auto" w:fill="D3D3D3"/>
        </w:rPr>
        <w:t xml:space="preserve">Τι θα γίνει εάν ο </w:t>
      </w:r>
      <w:proofErr w:type="spellStart"/>
      <w:r w:rsidRPr="00DC2D07">
        <w:rPr>
          <w:rFonts w:asciiTheme="minorHAnsi" w:hAnsiTheme="minorHAnsi" w:cstheme="minorHAnsi"/>
          <w:b/>
          <w:bCs/>
          <w:shd w:val="clear" w:color="auto" w:fill="D3D3D3"/>
        </w:rPr>
        <w:t>αξιολογητής</w:t>
      </w:r>
      <w:proofErr w:type="spellEnd"/>
      <w:r w:rsidRPr="00DC2D07">
        <w:rPr>
          <w:rFonts w:asciiTheme="minorHAnsi" w:hAnsiTheme="minorHAnsi" w:cstheme="minorHAnsi"/>
          <w:b/>
          <w:bCs/>
          <w:shd w:val="clear" w:color="auto" w:fill="D3D3D3"/>
        </w:rPr>
        <w:t xml:space="preserve"> επανέρχεται συνέχεια στην τάξη μου για να με αξιολογήσει; Πως θα ανταπεξέλθω οικονομικά στις στάσεις εργασίας;</w:t>
      </w:r>
    </w:p>
    <w:p w14:paraId="6AF91317"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Ο Σύλλογός μας θα καλύψει τις στάσεις εργασίας οικονομικά.</w:t>
      </w:r>
    </w:p>
    <w:p w14:paraId="705E3BCF"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b/>
          <w:bCs/>
          <w:shd w:val="clear" w:color="auto" w:fill="D3D3D3"/>
        </w:rPr>
        <w:t>Δεν υπέγραψα τη δήλωση απεργίας-αποχής και τώρα έχει πρωτοκολληθεί.</w:t>
      </w:r>
    </w:p>
    <w:p w14:paraId="6A29681C"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Μπορείς να υπογράψεις οποιαδήποτε στιγμή τη δήλωση απεργίας-αποχής και να πρωτοκολληθεί με την ημερομηνία της ημέρας που υπέγραψες.</w:t>
      </w:r>
    </w:p>
    <w:p w14:paraId="518BFA60"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b/>
          <w:bCs/>
          <w:shd w:val="clear" w:color="auto" w:fill="D3D3D3"/>
        </w:rPr>
        <w:t>Η πλειοψηφία του Συλλόγου Διδασκόντων δεν κάνει απεργία-αποχή. Έχω το δικαίωμα να δηλώσω απεργία-αποχή ακόμη και μόνος/η μου;</w:t>
      </w:r>
    </w:p>
    <w:p w14:paraId="0211068D"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Ακόμα και ένας/μία συνάδελφος μπορεί να δηλώσει Α/Α, όπως ακριβώς και απεργία.</w:t>
      </w:r>
    </w:p>
    <w:p w14:paraId="6235023F"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b/>
          <w:bCs/>
          <w:shd w:val="clear" w:color="auto" w:fill="D3D3D3"/>
        </w:rPr>
        <w:t>Στην περίπτωση όπου ο/η σύμβουλος ενημερώσει ότι θα έρθει να γνωριστεί μαζί μας αλλά χωρίς να αξιολογήσει τι κάνουμε;</w:t>
      </w:r>
    </w:p>
    <w:p w14:paraId="26A41F7B" w14:textId="319A245F"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rPr>
        <w:t xml:space="preserve">Ειδοποιούμε σε κάθε περίπτωση το ΔΣ και την επιτροπή αγώνα. Η γνωριμία σε ατομικό επίπεδο μόνο στην ατομική αξιολόγηση παραπέμπει. Εάν πρόκειται για ολόκληρο τον Σύλλογο Διδασκόντων, οπωσδήποτε πρέπει να ειδοποιηθεί το ΔΣ και να του ξεκαθαρίσουμε </w:t>
      </w:r>
      <w:r w:rsidR="002C5BA1">
        <w:rPr>
          <w:rFonts w:asciiTheme="minorHAnsi" w:hAnsiTheme="minorHAnsi" w:cstheme="minorHAnsi"/>
        </w:rPr>
        <w:t xml:space="preserve">την πλήρη αντίθεσή μας με την αξιολόγηση και </w:t>
      </w:r>
      <w:r w:rsidRPr="00DC2D07">
        <w:rPr>
          <w:rFonts w:asciiTheme="minorHAnsi" w:hAnsiTheme="minorHAnsi" w:cstheme="minorHAnsi"/>
        </w:rPr>
        <w:t>σε κάθε περίπτωση πως οποιαδήποτε αναφορά στην αξιολόγηση δεν θα γίνει αποδεκτή.</w:t>
      </w:r>
    </w:p>
    <w:p w14:paraId="01586E14" w14:textId="77777777" w:rsidR="00DC2D07" w:rsidRPr="00DC2D07" w:rsidRDefault="00DC2D07" w:rsidP="00DC2D07">
      <w:pPr>
        <w:shd w:val="clear" w:color="auto" w:fill="FFFFFF"/>
        <w:spacing w:after="200" w:line="276" w:lineRule="auto"/>
        <w:jc w:val="both"/>
        <w:rPr>
          <w:rFonts w:asciiTheme="minorHAnsi" w:hAnsiTheme="minorHAnsi" w:cstheme="minorHAnsi"/>
        </w:rPr>
      </w:pPr>
      <w:r w:rsidRPr="00DC2D07">
        <w:rPr>
          <w:rFonts w:asciiTheme="minorHAnsi" w:hAnsiTheme="minorHAnsi" w:cstheme="minorHAnsi"/>
          <w:b/>
          <w:bCs/>
          <w:shd w:val="clear" w:color="auto" w:fill="D3D3D3"/>
        </w:rPr>
        <w:t xml:space="preserve">Ενημερώθηκα ότι στις περιοχές που έχουν επιλεγεί οι νέοι σύμβουλοι, όσοι </w:t>
      </w:r>
      <w:proofErr w:type="spellStart"/>
      <w:r w:rsidRPr="00DC2D07">
        <w:rPr>
          <w:rFonts w:asciiTheme="minorHAnsi" w:hAnsiTheme="minorHAnsi" w:cstheme="minorHAnsi"/>
          <w:b/>
          <w:bCs/>
          <w:shd w:val="clear" w:color="auto" w:fill="D3D3D3"/>
        </w:rPr>
        <w:t>αξιολογητές</w:t>
      </w:r>
      <w:proofErr w:type="spellEnd"/>
      <w:r w:rsidRPr="00DC2D07">
        <w:rPr>
          <w:rFonts w:asciiTheme="minorHAnsi" w:hAnsiTheme="minorHAnsi" w:cstheme="minorHAnsi"/>
          <w:b/>
          <w:bCs/>
          <w:shd w:val="clear" w:color="auto" w:fill="D3D3D3"/>
        </w:rPr>
        <w:t xml:space="preserve"> πηγαίνουν στα σχολεία και πέφτουν σε συναδέλφους που απέχουν, ζητούν να καταγραφεί η απεργία-αποχή σε πρακτικό και να υπογραφεί από τον συνάδελφο που απέχει ή ζητούν να καταγραφεί στο βιβλίο σχολικής ζωής ή τους λένε ότι έκλεισε ο φάκελός τους κλπ. Πώς πρέπει να κινηθώ σε αντίστοιχες περιπτώσεις; Υπάρχει κάποιος κίνδυνος σε αυτές τις κινήσεις;</w:t>
      </w:r>
    </w:p>
    <w:p w14:paraId="0308FCDF" w14:textId="77777777" w:rsidR="00B756E0" w:rsidRDefault="00DC2D07" w:rsidP="00DC2D07">
      <w:pPr>
        <w:shd w:val="clear" w:color="auto" w:fill="FFFFFF"/>
        <w:spacing w:after="200" w:line="276" w:lineRule="auto"/>
        <w:jc w:val="both"/>
        <w:rPr>
          <w:rFonts w:asciiTheme="minorHAnsi" w:hAnsiTheme="minorHAnsi" w:cstheme="minorHAnsi"/>
          <w:b/>
          <w:bCs/>
        </w:rPr>
      </w:pPr>
      <w:r w:rsidRPr="00DC2D07">
        <w:rPr>
          <w:rFonts w:asciiTheme="minorHAnsi" w:hAnsiTheme="minorHAnsi" w:cstheme="minorHAnsi"/>
        </w:rPr>
        <w:t xml:space="preserve">Δεν προβλέπεται από καμία διάταξη κάτι από τα παραπάνω. Πρόκειται για μια ακόμα αυθαίρετη και υστερόβουλη τακτική που έχει χρησιμοποιηθεί στην επαρχία. Ενημερώνονται για τη συμμετοχή μας στην απεργία αποχή η οποία είναι νόμιμη και διασφαλίζει τους συμμετέχοντες. Στο πρακτικό του Συλλόγου Διδασκόντων (ΣΔ) καταγράφονται οι αποφάσεις του ΣΔ και υπογράφονται από </w:t>
      </w:r>
      <w:r w:rsidR="002C5BA1">
        <w:rPr>
          <w:rFonts w:asciiTheme="minorHAnsi" w:hAnsiTheme="minorHAnsi" w:cstheme="minorHAnsi"/>
        </w:rPr>
        <w:t>όλες/όλ</w:t>
      </w:r>
      <w:r w:rsidRPr="00DC2D07">
        <w:rPr>
          <w:rFonts w:asciiTheme="minorHAnsi" w:hAnsiTheme="minorHAnsi" w:cstheme="minorHAnsi"/>
        </w:rPr>
        <w:t xml:space="preserve">ους </w:t>
      </w:r>
      <w:r w:rsidR="002C5BA1">
        <w:rPr>
          <w:rFonts w:asciiTheme="minorHAnsi" w:hAnsiTheme="minorHAnsi" w:cstheme="minorHAnsi"/>
        </w:rPr>
        <w:t>τις/τ</w:t>
      </w:r>
      <w:r w:rsidRPr="00DC2D07">
        <w:rPr>
          <w:rFonts w:asciiTheme="minorHAnsi" w:hAnsiTheme="minorHAnsi" w:cstheme="minorHAnsi"/>
        </w:rPr>
        <w:t>ους παρ</w:t>
      </w:r>
      <w:r w:rsidR="002C5BA1">
        <w:rPr>
          <w:rFonts w:asciiTheme="minorHAnsi" w:hAnsiTheme="minorHAnsi" w:cstheme="minorHAnsi"/>
        </w:rPr>
        <w:t>ούσες/</w:t>
      </w:r>
      <w:r w:rsidRPr="00DC2D07">
        <w:rPr>
          <w:rFonts w:asciiTheme="minorHAnsi" w:hAnsiTheme="minorHAnsi" w:cstheme="minorHAnsi"/>
        </w:rPr>
        <w:t xml:space="preserve">όντες. Η απεργία-αποχή, όπως και η συμμετοχή σε απεργίες, στάσεις εργασίας κλπ. δεν τίθενται ως θέμα συζήτησης στον ΣΔ. Επομένως κανένα τέτοιο πρακτικό δεν μπορεί να γραφτεί. Στο Ημερολόγιο Σχολικής Ζωής καταχωρούνται στοιχεία της καθημερινής ζωής της σχολικής μονάδας και καταγράφονται με χρονολογική σειρά όλα τα στοιχεία, γεγονότα, συμβάντα που αναφέρονται στη σχολική ζωή και τη λειτουργία του σχολείου όπως εκδηλώσεις, συνεργασία με φορείς, έκτακτη απουσία εκπαιδευτικού, έκτακτη αλλαγή εφημερίας κ.λπ. - Άρα δεν γράφονται </w:t>
      </w:r>
      <w:r w:rsidR="002C5BA1">
        <w:rPr>
          <w:rFonts w:asciiTheme="minorHAnsi" w:hAnsiTheme="minorHAnsi" w:cstheme="minorHAnsi"/>
        </w:rPr>
        <w:t>«</w:t>
      </w:r>
      <w:r w:rsidRPr="00DC2D07">
        <w:rPr>
          <w:rFonts w:asciiTheme="minorHAnsi" w:hAnsiTheme="minorHAnsi" w:cstheme="minorHAnsi"/>
        </w:rPr>
        <w:t>όλα</w:t>
      </w:r>
      <w:r w:rsidR="002C5BA1">
        <w:rPr>
          <w:rFonts w:asciiTheme="minorHAnsi" w:hAnsiTheme="minorHAnsi" w:cstheme="minorHAnsi"/>
        </w:rPr>
        <w:t>»</w:t>
      </w:r>
      <w:r w:rsidRPr="00DC2D07">
        <w:rPr>
          <w:rFonts w:asciiTheme="minorHAnsi" w:hAnsiTheme="minorHAnsi" w:cstheme="minorHAnsi"/>
        </w:rPr>
        <w:t>, κυρίως όχι η απεργία. Η απεργία-αποχή καταγράφεται στο πρωτόκολλο του σχολείου. Εάν κάποιος σχολικός σύμβουλος ζητήσει αντίγραφο της δήλωσης απεργίας-αποχής θα πρέπει να το πράξει εγγράφως. Αμέσως ενημερώνουμε το ΔΣ του Συλλόγου.</w:t>
      </w:r>
      <w:r w:rsidRPr="00DC2D07">
        <w:rPr>
          <w:rFonts w:asciiTheme="minorHAnsi" w:hAnsiTheme="minorHAnsi" w:cstheme="minorHAnsi"/>
          <w:b/>
          <w:bCs/>
        </w:rPr>
        <w:t xml:space="preserve"> </w:t>
      </w:r>
    </w:p>
    <w:p w14:paraId="413390FF" w14:textId="74D1BFCE" w:rsidR="00DC2D07" w:rsidRPr="00B756E0" w:rsidRDefault="00B756E0" w:rsidP="00B756E0">
      <w:pPr>
        <w:shd w:val="clear" w:color="auto" w:fill="FFFFFF"/>
        <w:spacing w:after="200" w:line="276" w:lineRule="auto"/>
        <w:jc w:val="center"/>
        <w:rPr>
          <w:rFonts w:asciiTheme="minorHAnsi" w:hAnsiTheme="minorHAnsi" w:cstheme="minorHAnsi"/>
          <w:sz w:val="28"/>
          <w:szCs w:val="28"/>
        </w:rPr>
      </w:pPr>
      <w:r w:rsidRPr="00B756E0">
        <w:rPr>
          <w:rFonts w:asciiTheme="minorHAnsi" w:hAnsiTheme="minorHAnsi" w:cstheme="minorHAnsi"/>
          <w:b/>
          <w:bCs/>
          <w:sz w:val="28"/>
          <w:szCs w:val="28"/>
        </w:rPr>
        <w:t>ΚΑΝΕΝΑΣ/ΚΑΜΙΑ ΜΟΝΟΣ/Η</w:t>
      </w:r>
    </w:p>
    <w:p w14:paraId="724E4D4B" w14:textId="77777777" w:rsidR="00DC2D07" w:rsidRPr="00B756E0" w:rsidRDefault="00DC2D07" w:rsidP="00B756E0">
      <w:pPr>
        <w:shd w:val="clear" w:color="auto" w:fill="FFFFFF"/>
        <w:spacing w:after="200" w:line="276" w:lineRule="auto"/>
        <w:jc w:val="center"/>
        <w:rPr>
          <w:rFonts w:asciiTheme="minorHAnsi" w:hAnsiTheme="minorHAnsi" w:cstheme="minorHAnsi"/>
          <w:sz w:val="28"/>
          <w:szCs w:val="28"/>
        </w:rPr>
      </w:pPr>
      <w:r w:rsidRPr="00B756E0">
        <w:rPr>
          <w:rFonts w:asciiTheme="minorHAnsi" w:hAnsiTheme="minorHAnsi" w:cstheme="minorHAnsi"/>
          <w:b/>
          <w:bCs/>
          <w:sz w:val="28"/>
          <w:szCs w:val="28"/>
        </w:rPr>
        <w:t>ΥΠΕΡΑΣΠΙΖΟΜΑΣΤΕ ΤΑ ΔΙΚΑΙΩΜΑΤΑ ΕΚΠΑΙΔΕΥΤΙΚΩΝ ΚΑΙ ΜΑΘΗΤΩΝ ΣΤΟ ΔΗΜΟΣΙΟ ΣΧΟΛΕΙΟ</w:t>
      </w:r>
    </w:p>
    <w:p w14:paraId="40F81B1A" w14:textId="77777777" w:rsidR="00DC2D07" w:rsidRPr="00B756E0" w:rsidRDefault="00DC2D07" w:rsidP="00B756E0">
      <w:pPr>
        <w:shd w:val="clear" w:color="auto" w:fill="FFFFFF"/>
        <w:spacing w:after="200" w:line="276" w:lineRule="auto"/>
        <w:jc w:val="center"/>
        <w:rPr>
          <w:rFonts w:asciiTheme="minorHAnsi" w:hAnsiTheme="minorHAnsi" w:cstheme="minorHAnsi"/>
          <w:sz w:val="28"/>
          <w:szCs w:val="28"/>
        </w:rPr>
      </w:pPr>
      <w:r w:rsidRPr="00B756E0">
        <w:rPr>
          <w:rFonts w:asciiTheme="minorHAnsi" w:hAnsiTheme="minorHAnsi" w:cstheme="minorHAnsi"/>
          <w:b/>
          <w:bCs/>
          <w:sz w:val="28"/>
          <w:szCs w:val="28"/>
        </w:rPr>
        <w:t>Η ΑΞΙΟΛΟΓΗΣΗ ΔΕ ΘΑ ΠΕΡΑΣΕΙ! ΘΑ ΝΙΚΗΣΟΥΜΕ!</w:t>
      </w:r>
    </w:p>
    <w:p w14:paraId="41C8F396" w14:textId="09347ACF" w:rsidR="0031200A" w:rsidRPr="0022481B" w:rsidRDefault="0031200A" w:rsidP="00211D0C">
      <w:pPr>
        <w:spacing w:after="120" w:line="276" w:lineRule="auto"/>
        <w:jc w:val="both"/>
        <w:rPr>
          <w:rFonts w:ascii="Calibri" w:hAnsi="Calibri" w:cs="Calibri"/>
          <w:b/>
          <w:color w:val="000000"/>
          <w:sz w:val="25"/>
          <w:szCs w:val="25"/>
        </w:rPr>
      </w:pPr>
    </w:p>
    <w:p w14:paraId="72A3D3EC" w14:textId="77777777" w:rsidR="00B6343D" w:rsidRPr="0031200A" w:rsidRDefault="00B6343D" w:rsidP="00BF3834">
      <w:pPr>
        <w:spacing w:line="276" w:lineRule="auto"/>
        <w:jc w:val="both"/>
        <w:rPr>
          <w:rFonts w:ascii="Calibri" w:hAnsi="Calibri" w:cs="Calibri"/>
          <w:b/>
          <w:bCs/>
          <w:sz w:val="28"/>
          <w:szCs w:val="28"/>
        </w:rPr>
      </w:pPr>
    </w:p>
    <w:p w14:paraId="06EDFEA8" w14:textId="77777777" w:rsidR="00B6343D" w:rsidRPr="00B6343D" w:rsidRDefault="00B6343D" w:rsidP="00B6343D">
      <w:pPr>
        <w:spacing w:line="276" w:lineRule="auto"/>
        <w:jc w:val="center"/>
        <w:rPr>
          <w:rFonts w:ascii="Calibri" w:hAnsi="Calibri" w:cs="Calibri"/>
          <w:b/>
          <w:bCs/>
          <w:sz w:val="28"/>
          <w:szCs w:val="28"/>
        </w:rPr>
      </w:pPr>
      <w:r>
        <w:rPr>
          <w:rFonts w:ascii="Calibri" w:hAnsi="Calibri" w:cs="Calibri"/>
          <w:b/>
          <w:bCs/>
          <w:sz w:val="28"/>
          <w:szCs w:val="28"/>
        </w:rPr>
        <w:t>ΓΙΑ ΤΟ ΔΣ</w:t>
      </w:r>
    </w:p>
    <w:p w14:paraId="0D0B940D" w14:textId="77777777" w:rsidR="009011A9" w:rsidRPr="00BF3834" w:rsidRDefault="009011A9" w:rsidP="00BF3834">
      <w:pPr>
        <w:spacing w:line="276" w:lineRule="auto"/>
        <w:jc w:val="both"/>
        <w:rPr>
          <w:rFonts w:ascii="Calibri" w:hAnsi="Calibri" w:cs="Calibri"/>
          <w:b/>
          <w:bCs/>
          <w:sz w:val="25"/>
          <w:szCs w:val="25"/>
        </w:rPr>
      </w:pPr>
    </w:p>
    <w:p w14:paraId="0E27B00A" w14:textId="77777777" w:rsidR="00680033" w:rsidRDefault="00680033" w:rsidP="00B44D06">
      <w:pPr>
        <w:jc w:val="center"/>
        <w:rPr>
          <w:rFonts w:ascii="Calibri" w:hAnsi="Calibri"/>
          <w:b/>
          <w:sz w:val="10"/>
          <w:szCs w:val="10"/>
        </w:rPr>
      </w:pPr>
    </w:p>
    <w:p w14:paraId="63F4A189" w14:textId="77777777" w:rsidR="00680033" w:rsidRDefault="00680033" w:rsidP="00B44D06">
      <w:pPr>
        <w:jc w:val="center"/>
        <w:rPr>
          <w:rFonts w:ascii="Calibri" w:hAnsi="Calibri"/>
          <w:b/>
          <w:sz w:val="28"/>
          <w:szCs w:val="28"/>
        </w:rPr>
      </w:pPr>
      <w:r>
        <w:rPr>
          <w:rFonts w:ascii="Calibri" w:hAnsi="Calibri"/>
          <w:b/>
          <w:sz w:val="28"/>
          <w:szCs w:val="28"/>
        </w:rPr>
        <w:t xml:space="preserve">Η πρόεδρος       </w:t>
      </w:r>
      <w:r w:rsidR="00872AC2">
        <w:rPr>
          <w:rFonts w:ascii="Calibri" w:hAnsi="Calibri"/>
          <w:b/>
          <w:sz w:val="28"/>
          <w:szCs w:val="28"/>
        </w:rPr>
        <w:t xml:space="preserve">                               Η</w:t>
      </w:r>
      <w:r>
        <w:rPr>
          <w:rFonts w:ascii="Calibri" w:hAnsi="Calibri"/>
          <w:b/>
          <w:sz w:val="28"/>
          <w:szCs w:val="28"/>
        </w:rPr>
        <w:t xml:space="preserve"> γραμματέας</w:t>
      </w:r>
    </w:p>
    <w:p w14:paraId="60061E4C" w14:textId="77777777" w:rsidR="009011A9" w:rsidRDefault="009011A9" w:rsidP="009011A9">
      <w:pPr>
        <w:rPr>
          <w:rFonts w:ascii="Calibri" w:hAnsi="Calibri"/>
          <w:b/>
          <w:sz w:val="28"/>
          <w:szCs w:val="28"/>
        </w:rPr>
      </w:pPr>
    </w:p>
    <w:p w14:paraId="3A24E57F" w14:textId="77777777" w:rsidR="00680033" w:rsidRDefault="009011A9" w:rsidP="009011A9">
      <w:pPr>
        <w:rPr>
          <w:rFonts w:ascii="Calibri" w:hAnsi="Calibri"/>
          <w:b/>
          <w:sz w:val="28"/>
          <w:szCs w:val="28"/>
        </w:rPr>
      </w:pPr>
      <w:r>
        <w:rPr>
          <w:rFonts w:ascii="Calibri" w:hAnsi="Calibri"/>
          <w:b/>
          <w:sz w:val="28"/>
          <w:szCs w:val="28"/>
        </w:rPr>
        <w:t xml:space="preserve">                                      </w:t>
      </w:r>
      <w:r w:rsidR="00872AC2">
        <w:rPr>
          <w:rFonts w:ascii="Calibri" w:hAnsi="Calibri"/>
          <w:b/>
          <w:sz w:val="28"/>
          <w:szCs w:val="28"/>
        </w:rPr>
        <w:t>Τάσσου Δήμητρα</w:t>
      </w:r>
      <w:r>
        <w:rPr>
          <w:rFonts w:ascii="Calibri" w:hAnsi="Calibri"/>
          <w:b/>
          <w:sz w:val="28"/>
          <w:szCs w:val="28"/>
        </w:rPr>
        <w:t xml:space="preserve">                                     Πετροπούλου Έλενα</w:t>
      </w:r>
    </w:p>
    <w:p w14:paraId="44EAFD9C" w14:textId="77777777" w:rsidR="00680033" w:rsidRDefault="00680033" w:rsidP="00680033"/>
    <w:p w14:paraId="4B94D5A5" w14:textId="77777777" w:rsidR="00530122" w:rsidRDefault="00530122"/>
    <w:sectPr w:rsidR="00530122" w:rsidSect="00530122">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36B"/>
    <w:multiLevelType w:val="hybridMultilevel"/>
    <w:tmpl w:val="E4B8FF8C"/>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1970CB"/>
    <w:multiLevelType w:val="hybridMultilevel"/>
    <w:tmpl w:val="D5F2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A0822"/>
    <w:multiLevelType w:val="multilevel"/>
    <w:tmpl w:val="6A46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81ADB"/>
    <w:multiLevelType w:val="multilevel"/>
    <w:tmpl w:val="F64A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C450C4"/>
    <w:multiLevelType w:val="multilevel"/>
    <w:tmpl w:val="8B769F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AE5A07"/>
    <w:multiLevelType w:val="hybridMultilevel"/>
    <w:tmpl w:val="023CFFB8"/>
    <w:lvl w:ilvl="0" w:tplc="04090001">
      <w:start w:val="1"/>
      <w:numFmt w:val="bullet"/>
      <w:lvlText w:val=""/>
      <w:lvlJc w:val="left"/>
      <w:pPr>
        <w:ind w:left="768" w:hanging="40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B1EFA"/>
    <w:multiLevelType w:val="hybridMultilevel"/>
    <w:tmpl w:val="47A039BE"/>
    <w:lvl w:ilvl="0" w:tplc="463606E2">
      <w:numFmt w:val="bullet"/>
      <w:lvlText w:val="·"/>
      <w:lvlJc w:val="left"/>
      <w:pPr>
        <w:ind w:left="768" w:hanging="408"/>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834B8"/>
    <w:multiLevelType w:val="hybridMultilevel"/>
    <w:tmpl w:val="9CA285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F315AC1"/>
    <w:multiLevelType w:val="hybridMultilevel"/>
    <w:tmpl w:val="D1622A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763575328">
    <w:abstractNumId w:val="2"/>
  </w:num>
  <w:num w:numId="2" w16cid:durableId="1363094777">
    <w:abstractNumId w:val="7"/>
  </w:num>
  <w:num w:numId="3" w16cid:durableId="1982612634">
    <w:abstractNumId w:val="8"/>
  </w:num>
  <w:num w:numId="4" w16cid:durableId="418447809">
    <w:abstractNumId w:val="0"/>
  </w:num>
  <w:num w:numId="5" w16cid:durableId="77294883">
    <w:abstractNumId w:val="4"/>
  </w:num>
  <w:num w:numId="6" w16cid:durableId="654525959">
    <w:abstractNumId w:val="3"/>
  </w:num>
  <w:num w:numId="7" w16cid:durableId="755980749">
    <w:abstractNumId w:val="1"/>
  </w:num>
  <w:num w:numId="8" w16cid:durableId="1298142824">
    <w:abstractNumId w:val="6"/>
  </w:num>
  <w:num w:numId="9" w16cid:durableId="1449619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33"/>
    <w:rsid w:val="00013945"/>
    <w:rsid w:val="000468A9"/>
    <w:rsid w:val="00050A53"/>
    <w:rsid w:val="00072E12"/>
    <w:rsid w:val="000828B0"/>
    <w:rsid w:val="00083622"/>
    <w:rsid w:val="000C4EE3"/>
    <w:rsid w:val="000C7A75"/>
    <w:rsid w:val="001B4760"/>
    <w:rsid w:val="002051C6"/>
    <w:rsid w:val="00211D0C"/>
    <w:rsid w:val="0022481B"/>
    <w:rsid w:val="00284C37"/>
    <w:rsid w:val="0028592D"/>
    <w:rsid w:val="002C5BA1"/>
    <w:rsid w:val="0031200A"/>
    <w:rsid w:val="00312314"/>
    <w:rsid w:val="0035589B"/>
    <w:rsid w:val="00395AD3"/>
    <w:rsid w:val="003C5A4A"/>
    <w:rsid w:val="003D4862"/>
    <w:rsid w:val="00405A9D"/>
    <w:rsid w:val="00442D47"/>
    <w:rsid w:val="00494432"/>
    <w:rsid w:val="004A5B74"/>
    <w:rsid w:val="004C7C99"/>
    <w:rsid w:val="004F13E1"/>
    <w:rsid w:val="00530122"/>
    <w:rsid w:val="005309AF"/>
    <w:rsid w:val="005362A4"/>
    <w:rsid w:val="0055739C"/>
    <w:rsid w:val="005A76AE"/>
    <w:rsid w:val="005F65FD"/>
    <w:rsid w:val="00624464"/>
    <w:rsid w:val="00663986"/>
    <w:rsid w:val="00670B73"/>
    <w:rsid w:val="00680033"/>
    <w:rsid w:val="006C5A36"/>
    <w:rsid w:val="007045F3"/>
    <w:rsid w:val="00712647"/>
    <w:rsid w:val="00742C27"/>
    <w:rsid w:val="007628F6"/>
    <w:rsid w:val="0079381D"/>
    <w:rsid w:val="007949B2"/>
    <w:rsid w:val="007A52CA"/>
    <w:rsid w:val="0080191C"/>
    <w:rsid w:val="008229C4"/>
    <w:rsid w:val="008576FE"/>
    <w:rsid w:val="00872AC2"/>
    <w:rsid w:val="008C6B68"/>
    <w:rsid w:val="008F5837"/>
    <w:rsid w:val="009011A9"/>
    <w:rsid w:val="00921454"/>
    <w:rsid w:val="009653F1"/>
    <w:rsid w:val="009955D8"/>
    <w:rsid w:val="009C5D86"/>
    <w:rsid w:val="00A73CEC"/>
    <w:rsid w:val="00AB75C6"/>
    <w:rsid w:val="00B44D06"/>
    <w:rsid w:val="00B6343D"/>
    <w:rsid w:val="00B65DD2"/>
    <w:rsid w:val="00B756E0"/>
    <w:rsid w:val="00B82E6D"/>
    <w:rsid w:val="00BB075F"/>
    <w:rsid w:val="00BF3834"/>
    <w:rsid w:val="00C21F53"/>
    <w:rsid w:val="00C80CE5"/>
    <w:rsid w:val="00D171AB"/>
    <w:rsid w:val="00D37870"/>
    <w:rsid w:val="00DA2251"/>
    <w:rsid w:val="00DC2D07"/>
    <w:rsid w:val="00DC6406"/>
    <w:rsid w:val="00E0122D"/>
    <w:rsid w:val="00E0186A"/>
    <w:rsid w:val="00E84D78"/>
    <w:rsid w:val="00E91A05"/>
    <w:rsid w:val="00EB7282"/>
    <w:rsid w:val="00EE31E5"/>
    <w:rsid w:val="00F0420B"/>
    <w:rsid w:val="00F11C10"/>
    <w:rsid w:val="00F6114F"/>
    <w:rsid w:val="00F92B4B"/>
    <w:rsid w:val="00FB706F"/>
    <w:rsid w:val="00FD416A"/>
    <w:rsid w:val="11BE58E4"/>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4615"/>
  <w15:chartTrackingRefBased/>
  <w15:docId w15:val="{8220FB8C-D114-4D56-A6FF-48BF8013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033"/>
    <w:rPr>
      <w:rFonts w:ascii="Times New Roman" w:eastAsia="Times New Roman" w:hAnsi="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680033"/>
    <w:rPr>
      <w:color w:val="0000FF"/>
      <w:u w:val="single"/>
    </w:rPr>
  </w:style>
  <w:style w:type="paragraph" w:styleId="Web">
    <w:name w:val="Normal (Web)"/>
    <w:basedOn w:val="a"/>
    <w:uiPriority w:val="99"/>
    <w:unhideWhenUsed/>
    <w:rsid w:val="00E84D78"/>
    <w:pPr>
      <w:spacing w:before="100" w:beforeAutospacing="1" w:after="100" w:afterAutospacing="1"/>
    </w:pPr>
  </w:style>
  <w:style w:type="character" w:styleId="a3">
    <w:name w:val="Strong"/>
    <w:uiPriority w:val="22"/>
    <w:qFormat/>
    <w:rsid w:val="00E84D78"/>
    <w:rPr>
      <w:b/>
      <w:bCs/>
    </w:rPr>
  </w:style>
  <w:style w:type="paragraph" w:customStyle="1" w:styleId="1">
    <w:name w:val="Παράγραφος λίστας1"/>
    <w:basedOn w:val="a"/>
    <w:uiPriority w:val="34"/>
    <w:qFormat/>
    <w:rsid w:val="00E84D78"/>
    <w:pPr>
      <w:spacing w:after="200" w:line="276" w:lineRule="auto"/>
      <w:ind w:left="720"/>
      <w:contextualSpacing/>
    </w:pPr>
    <w:rPr>
      <w:rFonts w:ascii="Calibri" w:eastAsia="Calibri" w:hAnsi="Calibri"/>
      <w:sz w:val="22"/>
      <w:szCs w:val="22"/>
      <w:lang w:eastAsia="en-US"/>
    </w:rPr>
  </w:style>
  <w:style w:type="paragraph" w:styleId="a4">
    <w:name w:val="List Paragraph"/>
    <w:basedOn w:val="a"/>
    <w:uiPriority w:val="34"/>
    <w:qFormat/>
    <w:rsid w:val="002051C6"/>
    <w:pPr>
      <w:ind w:left="720"/>
      <w:contextualSpacing/>
    </w:pPr>
    <w:rPr>
      <w:rFonts w:eastAsia="Calibri"/>
    </w:rPr>
  </w:style>
  <w:style w:type="character" w:styleId="a5">
    <w:name w:val="Emphasis"/>
    <w:uiPriority w:val="20"/>
    <w:qFormat/>
    <w:rsid w:val="008F5837"/>
    <w:rPr>
      <w:i/>
      <w:iCs/>
    </w:rPr>
  </w:style>
  <w:style w:type="paragraph" w:customStyle="1" w:styleId="rtejustify">
    <w:name w:val="rtejustify"/>
    <w:basedOn w:val="a"/>
    <w:rsid w:val="008F5837"/>
    <w:pPr>
      <w:spacing w:before="100" w:beforeAutospacing="1" w:after="100" w:afterAutospacing="1"/>
    </w:pPr>
    <w:rPr>
      <w:lang w:val="en-US" w:eastAsia="en-US"/>
    </w:rPr>
  </w:style>
  <w:style w:type="paragraph" w:customStyle="1" w:styleId="Default">
    <w:name w:val="Default"/>
    <w:rsid w:val="00072E12"/>
    <w:pPr>
      <w:autoSpaceDE w:val="0"/>
      <w:autoSpaceDN w:val="0"/>
      <w:adjustRightInd w:val="0"/>
    </w:pPr>
    <w:rPr>
      <w:rFonts w:ascii="Century Gothic" w:hAnsi="Century Gothic" w:cs="Century Gothic"/>
      <w:color w:val="000000"/>
      <w:sz w:val="24"/>
      <w:szCs w:val="24"/>
      <w:lang w:val="en-US" w:eastAsia="en-US"/>
    </w:rPr>
  </w:style>
  <w:style w:type="paragraph" w:customStyle="1" w:styleId="paragraph">
    <w:name w:val="paragraph"/>
    <w:basedOn w:val="a"/>
    <w:rsid w:val="0055739C"/>
    <w:pPr>
      <w:spacing w:before="100" w:beforeAutospacing="1" w:after="100" w:afterAutospacing="1"/>
    </w:pPr>
  </w:style>
  <w:style w:type="character" w:customStyle="1" w:styleId="normaltextrun">
    <w:name w:val="normaltextrun"/>
    <w:basedOn w:val="a0"/>
    <w:rsid w:val="0055739C"/>
  </w:style>
  <w:style w:type="character" w:customStyle="1" w:styleId="eop">
    <w:name w:val="eop"/>
    <w:basedOn w:val="a0"/>
    <w:rsid w:val="0055739C"/>
  </w:style>
  <w:style w:type="character" w:customStyle="1" w:styleId="spellingerror">
    <w:name w:val="spellingerror"/>
    <w:basedOn w:val="a0"/>
    <w:rsid w:val="0055739C"/>
  </w:style>
  <w:style w:type="paragraph" w:styleId="a6">
    <w:name w:val="No Spacing"/>
    <w:uiPriority w:val="1"/>
    <w:qFormat/>
    <w:rsid w:val="005F65F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5751">
      <w:bodyDiv w:val="1"/>
      <w:marLeft w:val="0"/>
      <w:marRight w:val="0"/>
      <w:marTop w:val="0"/>
      <w:marBottom w:val="0"/>
      <w:divBdr>
        <w:top w:val="none" w:sz="0" w:space="0" w:color="auto"/>
        <w:left w:val="none" w:sz="0" w:space="0" w:color="auto"/>
        <w:bottom w:val="none" w:sz="0" w:space="0" w:color="auto"/>
        <w:right w:val="none" w:sz="0" w:space="0" w:color="auto"/>
      </w:divBdr>
      <w:divsChild>
        <w:div w:id="19668202">
          <w:marLeft w:val="0"/>
          <w:marRight w:val="0"/>
          <w:marTop w:val="0"/>
          <w:marBottom w:val="0"/>
          <w:divBdr>
            <w:top w:val="none" w:sz="0" w:space="0" w:color="auto"/>
            <w:left w:val="none" w:sz="0" w:space="0" w:color="auto"/>
            <w:bottom w:val="none" w:sz="0" w:space="0" w:color="auto"/>
            <w:right w:val="none" w:sz="0" w:space="0" w:color="auto"/>
          </w:divBdr>
        </w:div>
        <w:div w:id="1471359873">
          <w:marLeft w:val="0"/>
          <w:marRight w:val="0"/>
          <w:marTop w:val="0"/>
          <w:marBottom w:val="0"/>
          <w:divBdr>
            <w:top w:val="none" w:sz="0" w:space="0" w:color="auto"/>
            <w:left w:val="none" w:sz="0" w:space="0" w:color="auto"/>
            <w:bottom w:val="none" w:sz="0" w:space="0" w:color="auto"/>
            <w:right w:val="none" w:sz="0" w:space="0" w:color="auto"/>
          </w:divBdr>
        </w:div>
      </w:divsChild>
    </w:div>
    <w:div w:id="212884691">
      <w:bodyDiv w:val="1"/>
      <w:marLeft w:val="0"/>
      <w:marRight w:val="0"/>
      <w:marTop w:val="0"/>
      <w:marBottom w:val="0"/>
      <w:divBdr>
        <w:top w:val="none" w:sz="0" w:space="0" w:color="auto"/>
        <w:left w:val="none" w:sz="0" w:space="0" w:color="auto"/>
        <w:bottom w:val="none" w:sz="0" w:space="0" w:color="auto"/>
        <w:right w:val="none" w:sz="0" w:space="0" w:color="auto"/>
      </w:divBdr>
    </w:div>
    <w:div w:id="255751270">
      <w:bodyDiv w:val="1"/>
      <w:marLeft w:val="0"/>
      <w:marRight w:val="0"/>
      <w:marTop w:val="0"/>
      <w:marBottom w:val="0"/>
      <w:divBdr>
        <w:top w:val="none" w:sz="0" w:space="0" w:color="auto"/>
        <w:left w:val="none" w:sz="0" w:space="0" w:color="auto"/>
        <w:bottom w:val="none" w:sz="0" w:space="0" w:color="auto"/>
        <w:right w:val="none" w:sz="0" w:space="0" w:color="auto"/>
      </w:divBdr>
    </w:div>
    <w:div w:id="292952175">
      <w:bodyDiv w:val="1"/>
      <w:marLeft w:val="0"/>
      <w:marRight w:val="0"/>
      <w:marTop w:val="0"/>
      <w:marBottom w:val="0"/>
      <w:divBdr>
        <w:top w:val="none" w:sz="0" w:space="0" w:color="auto"/>
        <w:left w:val="none" w:sz="0" w:space="0" w:color="auto"/>
        <w:bottom w:val="none" w:sz="0" w:space="0" w:color="auto"/>
        <w:right w:val="none" w:sz="0" w:space="0" w:color="auto"/>
      </w:divBdr>
    </w:div>
    <w:div w:id="330179700">
      <w:bodyDiv w:val="1"/>
      <w:marLeft w:val="0"/>
      <w:marRight w:val="0"/>
      <w:marTop w:val="0"/>
      <w:marBottom w:val="0"/>
      <w:divBdr>
        <w:top w:val="none" w:sz="0" w:space="0" w:color="auto"/>
        <w:left w:val="none" w:sz="0" w:space="0" w:color="auto"/>
        <w:bottom w:val="none" w:sz="0" w:space="0" w:color="auto"/>
        <w:right w:val="none" w:sz="0" w:space="0" w:color="auto"/>
      </w:divBdr>
    </w:div>
    <w:div w:id="509030107">
      <w:bodyDiv w:val="1"/>
      <w:marLeft w:val="0"/>
      <w:marRight w:val="0"/>
      <w:marTop w:val="0"/>
      <w:marBottom w:val="0"/>
      <w:divBdr>
        <w:top w:val="none" w:sz="0" w:space="0" w:color="auto"/>
        <w:left w:val="none" w:sz="0" w:space="0" w:color="auto"/>
        <w:bottom w:val="none" w:sz="0" w:space="0" w:color="auto"/>
        <w:right w:val="none" w:sz="0" w:space="0" w:color="auto"/>
      </w:divBdr>
    </w:div>
    <w:div w:id="712533572">
      <w:bodyDiv w:val="1"/>
      <w:marLeft w:val="0"/>
      <w:marRight w:val="0"/>
      <w:marTop w:val="0"/>
      <w:marBottom w:val="0"/>
      <w:divBdr>
        <w:top w:val="none" w:sz="0" w:space="0" w:color="auto"/>
        <w:left w:val="none" w:sz="0" w:space="0" w:color="auto"/>
        <w:bottom w:val="none" w:sz="0" w:space="0" w:color="auto"/>
        <w:right w:val="none" w:sz="0" w:space="0" w:color="auto"/>
      </w:divBdr>
    </w:div>
    <w:div w:id="729891172">
      <w:bodyDiv w:val="1"/>
      <w:marLeft w:val="0"/>
      <w:marRight w:val="0"/>
      <w:marTop w:val="0"/>
      <w:marBottom w:val="0"/>
      <w:divBdr>
        <w:top w:val="none" w:sz="0" w:space="0" w:color="auto"/>
        <w:left w:val="none" w:sz="0" w:space="0" w:color="auto"/>
        <w:bottom w:val="none" w:sz="0" w:space="0" w:color="auto"/>
        <w:right w:val="none" w:sz="0" w:space="0" w:color="auto"/>
      </w:divBdr>
      <w:divsChild>
        <w:div w:id="372119893">
          <w:marLeft w:val="0"/>
          <w:marRight w:val="0"/>
          <w:marTop w:val="0"/>
          <w:marBottom w:val="0"/>
          <w:divBdr>
            <w:top w:val="none" w:sz="0" w:space="0" w:color="auto"/>
            <w:left w:val="none" w:sz="0" w:space="0" w:color="auto"/>
            <w:bottom w:val="none" w:sz="0" w:space="0" w:color="auto"/>
            <w:right w:val="none" w:sz="0" w:space="0" w:color="auto"/>
          </w:divBdr>
        </w:div>
        <w:div w:id="1477917560">
          <w:marLeft w:val="0"/>
          <w:marRight w:val="0"/>
          <w:marTop w:val="0"/>
          <w:marBottom w:val="0"/>
          <w:divBdr>
            <w:top w:val="none" w:sz="0" w:space="0" w:color="auto"/>
            <w:left w:val="none" w:sz="0" w:space="0" w:color="auto"/>
            <w:bottom w:val="none" w:sz="0" w:space="0" w:color="auto"/>
            <w:right w:val="none" w:sz="0" w:space="0" w:color="auto"/>
          </w:divBdr>
        </w:div>
        <w:div w:id="1817406276">
          <w:marLeft w:val="0"/>
          <w:marRight w:val="0"/>
          <w:marTop w:val="0"/>
          <w:marBottom w:val="0"/>
          <w:divBdr>
            <w:top w:val="none" w:sz="0" w:space="0" w:color="auto"/>
            <w:left w:val="none" w:sz="0" w:space="0" w:color="auto"/>
            <w:bottom w:val="none" w:sz="0" w:space="0" w:color="auto"/>
            <w:right w:val="none" w:sz="0" w:space="0" w:color="auto"/>
          </w:divBdr>
        </w:div>
      </w:divsChild>
    </w:div>
    <w:div w:id="863707716">
      <w:bodyDiv w:val="1"/>
      <w:marLeft w:val="0"/>
      <w:marRight w:val="0"/>
      <w:marTop w:val="0"/>
      <w:marBottom w:val="0"/>
      <w:divBdr>
        <w:top w:val="none" w:sz="0" w:space="0" w:color="auto"/>
        <w:left w:val="none" w:sz="0" w:space="0" w:color="auto"/>
        <w:bottom w:val="none" w:sz="0" w:space="0" w:color="auto"/>
        <w:right w:val="none" w:sz="0" w:space="0" w:color="auto"/>
      </w:divBdr>
    </w:div>
    <w:div w:id="956909393">
      <w:bodyDiv w:val="1"/>
      <w:marLeft w:val="0"/>
      <w:marRight w:val="0"/>
      <w:marTop w:val="0"/>
      <w:marBottom w:val="0"/>
      <w:divBdr>
        <w:top w:val="none" w:sz="0" w:space="0" w:color="auto"/>
        <w:left w:val="none" w:sz="0" w:space="0" w:color="auto"/>
        <w:bottom w:val="none" w:sz="0" w:space="0" w:color="auto"/>
        <w:right w:val="none" w:sz="0" w:space="0" w:color="auto"/>
      </w:divBdr>
      <w:divsChild>
        <w:div w:id="1258901294">
          <w:marLeft w:val="0"/>
          <w:marRight w:val="0"/>
          <w:marTop w:val="0"/>
          <w:marBottom w:val="0"/>
          <w:divBdr>
            <w:top w:val="none" w:sz="0" w:space="0" w:color="auto"/>
            <w:left w:val="none" w:sz="0" w:space="0" w:color="auto"/>
            <w:bottom w:val="none" w:sz="0" w:space="0" w:color="auto"/>
            <w:right w:val="none" w:sz="0" w:space="0" w:color="auto"/>
          </w:divBdr>
          <w:divsChild>
            <w:div w:id="1292711158">
              <w:marLeft w:val="0"/>
              <w:marRight w:val="0"/>
              <w:marTop w:val="0"/>
              <w:marBottom w:val="0"/>
              <w:divBdr>
                <w:top w:val="none" w:sz="0" w:space="0" w:color="auto"/>
                <w:left w:val="none" w:sz="0" w:space="0" w:color="auto"/>
                <w:bottom w:val="none" w:sz="0" w:space="0" w:color="auto"/>
                <w:right w:val="none" w:sz="0" w:space="0" w:color="auto"/>
              </w:divBdr>
              <w:divsChild>
                <w:div w:id="1080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2055">
      <w:bodyDiv w:val="1"/>
      <w:marLeft w:val="0"/>
      <w:marRight w:val="0"/>
      <w:marTop w:val="0"/>
      <w:marBottom w:val="0"/>
      <w:divBdr>
        <w:top w:val="none" w:sz="0" w:space="0" w:color="auto"/>
        <w:left w:val="none" w:sz="0" w:space="0" w:color="auto"/>
        <w:bottom w:val="none" w:sz="0" w:space="0" w:color="auto"/>
        <w:right w:val="none" w:sz="0" w:space="0" w:color="auto"/>
      </w:divBdr>
    </w:div>
    <w:div w:id="1027874133">
      <w:bodyDiv w:val="1"/>
      <w:marLeft w:val="0"/>
      <w:marRight w:val="0"/>
      <w:marTop w:val="0"/>
      <w:marBottom w:val="0"/>
      <w:divBdr>
        <w:top w:val="none" w:sz="0" w:space="0" w:color="auto"/>
        <w:left w:val="none" w:sz="0" w:space="0" w:color="auto"/>
        <w:bottom w:val="none" w:sz="0" w:space="0" w:color="auto"/>
        <w:right w:val="none" w:sz="0" w:space="0" w:color="auto"/>
      </w:divBdr>
      <w:divsChild>
        <w:div w:id="108397184">
          <w:marLeft w:val="0"/>
          <w:marRight w:val="0"/>
          <w:marTop w:val="0"/>
          <w:marBottom w:val="0"/>
          <w:divBdr>
            <w:top w:val="none" w:sz="0" w:space="0" w:color="auto"/>
            <w:left w:val="none" w:sz="0" w:space="0" w:color="auto"/>
            <w:bottom w:val="none" w:sz="0" w:space="0" w:color="auto"/>
            <w:right w:val="none" w:sz="0" w:space="0" w:color="auto"/>
          </w:divBdr>
        </w:div>
        <w:div w:id="482742596">
          <w:marLeft w:val="0"/>
          <w:marRight w:val="0"/>
          <w:marTop w:val="0"/>
          <w:marBottom w:val="0"/>
          <w:divBdr>
            <w:top w:val="none" w:sz="0" w:space="0" w:color="auto"/>
            <w:left w:val="none" w:sz="0" w:space="0" w:color="auto"/>
            <w:bottom w:val="none" w:sz="0" w:space="0" w:color="auto"/>
            <w:right w:val="none" w:sz="0" w:space="0" w:color="auto"/>
          </w:divBdr>
        </w:div>
        <w:div w:id="1026442850">
          <w:marLeft w:val="0"/>
          <w:marRight w:val="0"/>
          <w:marTop w:val="0"/>
          <w:marBottom w:val="0"/>
          <w:divBdr>
            <w:top w:val="none" w:sz="0" w:space="0" w:color="auto"/>
            <w:left w:val="none" w:sz="0" w:space="0" w:color="auto"/>
            <w:bottom w:val="none" w:sz="0" w:space="0" w:color="auto"/>
            <w:right w:val="none" w:sz="0" w:space="0" w:color="auto"/>
          </w:divBdr>
        </w:div>
        <w:div w:id="1162622870">
          <w:marLeft w:val="0"/>
          <w:marRight w:val="0"/>
          <w:marTop w:val="0"/>
          <w:marBottom w:val="0"/>
          <w:divBdr>
            <w:top w:val="none" w:sz="0" w:space="0" w:color="auto"/>
            <w:left w:val="none" w:sz="0" w:space="0" w:color="auto"/>
            <w:bottom w:val="none" w:sz="0" w:space="0" w:color="auto"/>
            <w:right w:val="none" w:sz="0" w:space="0" w:color="auto"/>
          </w:divBdr>
        </w:div>
        <w:div w:id="1273975763">
          <w:marLeft w:val="0"/>
          <w:marRight w:val="0"/>
          <w:marTop w:val="0"/>
          <w:marBottom w:val="0"/>
          <w:divBdr>
            <w:top w:val="none" w:sz="0" w:space="0" w:color="auto"/>
            <w:left w:val="none" w:sz="0" w:space="0" w:color="auto"/>
            <w:bottom w:val="none" w:sz="0" w:space="0" w:color="auto"/>
            <w:right w:val="none" w:sz="0" w:space="0" w:color="auto"/>
          </w:divBdr>
        </w:div>
        <w:div w:id="1645575143">
          <w:marLeft w:val="0"/>
          <w:marRight w:val="0"/>
          <w:marTop w:val="0"/>
          <w:marBottom w:val="0"/>
          <w:divBdr>
            <w:top w:val="none" w:sz="0" w:space="0" w:color="auto"/>
            <w:left w:val="none" w:sz="0" w:space="0" w:color="auto"/>
            <w:bottom w:val="none" w:sz="0" w:space="0" w:color="auto"/>
            <w:right w:val="none" w:sz="0" w:space="0" w:color="auto"/>
          </w:divBdr>
        </w:div>
        <w:div w:id="1688677731">
          <w:marLeft w:val="0"/>
          <w:marRight w:val="0"/>
          <w:marTop w:val="0"/>
          <w:marBottom w:val="0"/>
          <w:divBdr>
            <w:top w:val="none" w:sz="0" w:space="0" w:color="auto"/>
            <w:left w:val="none" w:sz="0" w:space="0" w:color="auto"/>
            <w:bottom w:val="none" w:sz="0" w:space="0" w:color="auto"/>
            <w:right w:val="none" w:sz="0" w:space="0" w:color="auto"/>
          </w:divBdr>
        </w:div>
        <w:div w:id="1896548411">
          <w:marLeft w:val="0"/>
          <w:marRight w:val="0"/>
          <w:marTop w:val="0"/>
          <w:marBottom w:val="0"/>
          <w:divBdr>
            <w:top w:val="none" w:sz="0" w:space="0" w:color="auto"/>
            <w:left w:val="none" w:sz="0" w:space="0" w:color="auto"/>
            <w:bottom w:val="none" w:sz="0" w:space="0" w:color="auto"/>
            <w:right w:val="none" w:sz="0" w:space="0" w:color="auto"/>
          </w:divBdr>
        </w:div>
        <w:div w:id="2009551783">
          <w:marLeft w:val="0"/>
          <w:marRight w:val="0"/>
          <w:marTop w:val="0"/>
          <w:marBottom w:val="0"/>
          <w:divBdr>
            <w:top w:val="none" w:sz="0" w:space="0" w:color="auto"/>
            <w:left w:val="none" w:sz="0" w:space="0" w:color="auto"/>
            <w:bottom w:val="none" w:sz="0" w:space="0" w:color="auto"/>
            <w:right w:val="none" w:sz="0" w:space="0" w:color="auto"/>
          </w:divBdr>
        </w:div>
        <w:div w:id="2057465620">
          <w:marLeft w:val="0"/>
          <w:marRight w:val="0"/>
          <w:marTop w:val="0"/>
          <w:marBottom w:val="0"/>
          <w:divBdr>
            <w:top w:val="none" w:sz="0" w:space="0" w:color="auto"/>
            <w:left w:val="none" w:sz="0" w:space="0" w:color="auto"/>
            <w:bottom w:val="none" w:sz="0" w:space="0" w:color="auto"/>
            <w:right w:val="none" w:sz="0" w:space="0" w:color="auto"/>
          </w:divBdr>
        </w:div>
      </w:divsChild>
    </w:div>
    <w:div w:id="1099523024">
      <w:bodyDiv w:val="1"/>
      <w:marLeft w:val="0"/>
      <w:marRight w:val="0"/>
      <w:marTop w:val="0"/>
      <w:marBottom w:val="0"/>
      <w:divBdr>
        <w:top w:val="none" w:sz="0" w:space="0" w:color="auto"/>
        <w:left w:val="none" w:sz="0" w:space="0" w:color="auto"/>
        <w:bottom w:val="none" w:sz="0" w:space="0" w:color="auto"/>
        <w:right w:val="none" w:sz="0" w:space="0" w:color="auto"/>
      </w:divBdr>
    </w:div>
    <w:div w:id="1475102880">
      <w:bodyDiv w:val="1"/>
      <w:marLeft w:val="0"/>
      <w:marRight w:val="0"/>
      <w:marTop w:val="0"/>
      <w:marBottom w:val="0"/>
      <w:divBdr>
        <w:top w:val="none" w:sz="0" w:space="0" w:color="auto"/>
        <w:left w:val="none" w:sz="0" w:space="0" w:color="auto"/>
        <w:bottom w:val="none" w:sz="0" w:space="0" w:color="auto"/>
        <w:right w:val="none" w:sz="0" w:space="0" w:color="auto"/>
      </w:divBdr>
    </w:div>
    <w:div w:id="1612318440">
      <w:bodyDiv w:val="1"/>
      <w:marLeft w:val="0"/>
      <w:marRight w:val="0"/>
      <w:marTop w:val="0"/>
      <w:marBottom w:val="0"/>
      <w:divBdr>
        <w:top w:val="none" w:sz="0" w:space="0" w:color="auto"/>
        <w:left w:val="none" w:sz="0" w:space="0" w:color="auto"/>
        <w:bottom w:val="none" w:sz="0" w:space="0" w:color="auto"/>
        <w:right w:val="none" w:sz="0" w:space="0" w:color="auto"/>
      </w:divBdr>
    </w:div>
    <w:div w:id="1614896113">
      <w:bodyDiv w:val="1"/>
      <w:marLeft w:val="0"/>
      <w:marRight w:val="0"/>
      <w:marTop w:val="0"/>
      <w:marBottom w:val="0"/>
      <w:divBdr>
        <w:top w:val="none" w:sz="0" w:space="0" w:color="auto"/>
        <w:left w:val="none" w:sz="0" w:space="0" w:color="auto"/>
        <w:bottom w:val="none" w:sz="0" w:space="0" w:color="auto"/>
        <w:right w:val="none" w:sz="0" w:space="0" w:color="auto"/>
      </w:divBdr>
    </w:div>
    <w:div w:id="1999922851">
      <w:bodyDiv w:val="1"/>
      <w:marLeft w:val="0"/>
      <w:marRight w:val="0"/>
      <w:marTop w:val="0"/>
      <w:marBottom w:val="0"/>
      <w:divBdr>
        <w:top w:val="none" w:sz="0" w:space="0" w:color="auto"/>
        <w:left w:val="none" w:sz="0" w:space="0" w:color="auto"/>
        <w:bottom w:val="none" w:sz="0" w:space="0" w:color="auto"/>
        <w:right w:val="none" w:sz="0" w:space="0" w:color="auto"/>
      </w:divBdr>
      <w:divsChild>
        <w:div w:id="149100392">
          <w:marLeft w:val="0"/>
          <w:marRight w:val="0"/>
          <w:marTop w:val="0"/>
          <w:marBottom w:val="0"/>
          <w:divBdr>
            <w:top w:val="none" w:sz="0" w:space="0" w:color="auto"/>
            <w:left w:val="none" w:sz="0" w:space="0" w:color="auto"/>
            <w:bottom w:val="none" w:sz="0" w:space="0" w:color="auto"/>
            <w:right w:val="none" w:sz="0" w:space="0" w:color="auto"/>
          </w:divBdr>
          <w:divsChild>
            <w:div w:id="836455296">
              <w:marLeft w:val="0"/>
              <w:marRight w:val="0"/>
              <w:marTop w:val="0"/>
              <w:marBottom w:val="0"/>
              <w:divBdr>
                <w:top w:val="none" w:sz="0" w:space="0" w:color="auto"/>
                <w:left w:val="none" w:sz="0" w:space="0" w:color="auto"/>
                <w:bottom w:val="none" w:sz="0" w:space="0" w:color="auto"/>
                <w:right w:val="none" w:sz="0" w:space="0" w:color="auto"/>
              </w:divBdr>
              <w:divsChild>
                <w:div w:id="2023163118">
                  <w:marLeft w:val="0"/>
                  <w:marRight w:val="0"/>
                  <w:marTop w:val="0"/>
                  <w:marBottom w:val="0"/>
                  <w:divBdr>
                    <w:top w:val="none" w:sz="0" w:space="0" w:color="auto"/>
                    <w:left w:val="none" w:sz="0" w:space="0" w:color="auto"/>
                    <w:bottom w:val="none" w:sz="0" w:space="0" w:color="auto"/>
                    <w:right w:val="none" w:sz="0" w:space="0" w:color="auto"/>
                  </w:divBdr>
                  <w:divsChild>
                    <w:div w:id="1557861624">
                      <w:marLeft w:val="0"/>
                      <w:marRight w:val="0"/>
                      <w:marTop w:val="0"/>
                      <w:marBottom w:val="0"/>
                      <w:divBdr>
                        <w:top w:val="none" w:sz="0" w:space="0" w:color="auto"/>
                        <w:left w:val="none" w:sz="0" w:space="0" w:color="auto"/>
                        <w:bottom w:val="none" w:sz="0" w:space="0" w:color="auto"/>
                        <w:right w:val="none" w:sz="0" w:space="0" w:color="auto"/>
                      </w:divBdr>
                      <w:divsChild>
                        <w:div w:id="1839494945">
                          <w:marLeft w:val="0"/>
                          <w:marRight w:val="0"/>
                          <w:marTop w:val="0"/>
                          <w:marBottom w:val="0"/>
                          <w:divBdr>
                            <w:top w:val="none" w:sz="0" w:space="0" w:color="auto"/>
                            <w:left w:val="none" w:sz="0" w:space="0" w:color="auto"/>
                            <w:bottom w:val="none" w:sz="0" w:space="0" w:color="auto"/>
                            <w:right w:val="none" w:sz="0" w:space="0" w:color="auto"/>
                          </w:divBdr>
                          <w:divsChild>
                            <w:div w:id="1028800052">
                              <w:marLeft w:val="0"/>
                              <w:marRight w:val="0"/>
                              <w:marTop w:val="0"/>
                              <w:marBottom w:val="0"/>
                              <w:divBdr>
                                <w:top w:val="none" w:sz="0" w:space="0" w:color="auto"/>
                                <w:left w:val="none" w:sz="0" w:space="0" w:color="auto"/>
                                <w:bottom w:val="none" w:sz="0" w:space="0" w:color="auto"/>
                                <w:right w:val="none" w:sz="0" w:space="0" w:color="auto"/>
                              </w:divBdr>
                              <w:divsChild>
                                <w:div w:id="756708985">
                                  <w:marLeft w:val="0"/>
                                  <w:marRight w:val="0"/>
                                  <w:marTop w:val="0"/>
                                  <w:marBottom w:val="0"/>
                                  <w:divBdr>
                                    <w:top w:val="none" w:sz="0" w:space="0" w:color="auto"/>
                                    <w:left w:val="none" w:sz="0" w:space="0" w:color="auto"/>
                                    <w:bottom w:val="none" w:sz="0" w:space="0" w:color="auto"/>
                                    <w:right w:val="none" w:sz="0" w:space="0" w:color="auto"/>
                                  </w:divBdr>
                                  <w:divsChild>
                                    <w:div w:id="751240453">
                                      <w:marLeft w:val="0"/>
                                      <w:marRight w:val="0"/>
                                      <w:marTop w:val="0"/>
                                      <w:marBottom w:val="0"/>
                                      <w:divBdr>
                                        <w:top w:val="none" w:sz="0" w:space="0" w:color="auto"/>
                                        <w:left w:val="none" w:sz="0" w:space="0" w:color="auto"/>
                                        <w:bottom w:val="none" w:sz="0" w:space="0" w:color="auto"/>
                                        <w:right w:val="none" w:sz="0" w:space="0" w:color="auto"/>
                                      </w:divBdr>
                                      <w:divsChild>
                                        <w:div w:id="18819340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935169">
      <w:bodyDiv w:val="1"/>
      <w:marLeft w:val="0"/>
      <w:marRight w:val="0"/>
      <w:marTop w:val="0"/>
      <w:marBottom w:val="0"/>
      <w:divBdr>
        <w:top w:val="none" w:sz="0" w:space="0" w:color="auto"/>
        <w:left w:val="none" w:sz="0" w:space="0" w:color="auto"/>
        <w:bottom w:val="none" w:sz="0" w:space="0" w:color="auto"/>
        <w:right w:val="none" w:sz="0" w:space="0" w:color="auto"/>
      </w:divBdr>
    </w:div>
    <w:div w:id="2137139384">
      <w:bodyDiv w:val="1"/>
      <w:marLeft w:val="0"/>
      <w:marRight w:val="0"/>
      <w:marTop w:val="0"/>
      <w:marBottom w:val="0"/>
      <w:divBdr>
        <w:top w:val="none" w:sz="0" w:space="0" w:color="auto"/>
        <w:left w:val="none" w:sz="0" w:space="0" w:color="auto"/>
        <w:bottom w:val="none" w:sz="0" w:space="0" w:color="auto"/>
        <w:right w:val="none" w:sz="0" w:space="0" w:color="auto"/>
      </w:divBdr>
      <w:divsChild>
        <w:div w:id="79523906">
          <w:marLeft w:val="0"/>
          <w:marRight w:val="0"/>
          <w:marTop w:val="0"/>
          <w:marBottom w:val="0"/>
          <w:divBdr>
            <w:top w:val="none" w:sz="0" w:space="0" w:color="auto"/>
            <w:left w:val="none" w:sz="0" w:space="0" w:color="auto"/>
            <w:bottom w:val="none" w:sz="0" w:space="0" w:color="auto"/>
            <w:right w:val="none" w:sz="0" w:space="0" w:color="auto"/>
          </w:divBdr>
        </w:div>
        <w:div w:id="245966030">
          <w:marLeft w:val="0"/>
          <w:marRight w:val="0"/>
          <w:marTop w:val="0"/>
          <w:marBottom w:val="0"/>
          <w:divBdr>
            <w:top w:val="none" w:sz="0" w:space="0" w:color="auto"/>
            <w:left w:val="none" w:sz="0" w:space="0" w:color="auto"/>
            <w:bottom w:val="none" w:sz="0" w:space="0" w:color="auto"/>
            <w:right w:val="none" w:sz="0" w:space="0" w:color="auto"/>
          </w:divBdr>
        </w:div>
        <w:div w:id="483282599">
          <w:marLeft w:val="0"/>
          <w:marRight w:val="0"/>
          <w:marTop w:val="0"/>
          <w:marBottom w:val="0"/>
          <w:divBdr>
            <w:top w:val="none" w:sz="0" w:space="0" w:color="auto"/>
            <w:left w:val="none" w:sz="0" w:space="0" w:color="auto"/>
            <w:bottom w:val="none" w:sz="0" w:space="0" w:color="auto"/>
            <w:right w:val="none" w:sz="0" w:space="0" w:color="auto"/>
          </w:divBdr>
        </w:div>
        <w:div w:id="524950502">
          <w:marLeft w:val="0"/>
          <w:marRight w:val="0"/>
          <w:marTop w:val="0"/>
          <w:marBottom w:val="0"/>
          <w:divBdr>
            <w:top w:val="none" w:sz="0" w:space="0" w:color="auto"/>
            <w:left w:val="none" w:sz="0" w:space="0" w:color="auto"/>
            <w:bottom w:val="none" w:sz="0" w:space="0" w:color="auto"/>
            <w:right w:val="none" w:sz="0" w:space="0" w:color="auto"/>
          </w:divBdr>
        </w:div>
        <w:div w:id="759834227">
          <w:marLeft w:val="0"/>
          <w:marRight w:val="0"/>
          <w:marTop w:val="0"/>
          <w:marBottom w:val="0"/>
          <w:divBdr>
            <w:top w:val="none" w:sz="0" w:space="0" w:color="auto"/>
            <w:left w:val="none" w:sz="0" w:space="0" w:color="auto"/>
            <w:bottom w:val="none" w:sz="0" w:space="0" w:color="auto"/>
            <w:right w:val="none" w:sz="0" w:space="0" w:color="auto"/>
          </w:divBdr>
        </w:div>
        <w:div w:id="866989750">
          <w:marLeft w:val="0"/>
          <w:marRight w:val="0"/>
          <w:marTop w:val="0"/>
          <w:marBottom w:val="0"/>
          <w:divBdr>
            <w:top w:val="none" w:sz="0" w:space="0" w:color="auto"/>
            <w:left w:val="none" w:sz="0" w:space="0" w:color="auto"/>
            <w:bottom w:val="none" w:sz="0" w:space="0" w:color="auto"/>
            <w:right w:val="none" w:sz="0" w:space="0" w:color="auto"/>
          </w:divBdr>
        </w:div>
        <w:div w:id="999383515">
          <w:marLeft w:val="0"/>
          <w:marRight w:val="0"/>
          <w:marTop w:val="0"/>
          <w:marBottom w:val="0"/>
          <w:divBdr>
            <w:top w:val="none" w:sz="0" w:space="0" w:color="auto"/>
            <w:left w:val="none" w:sz="0" w:space="0" w:color="auto"/>
            <w:bottom w:val="none" w:sz="0" w:space="0" w:color="auto"/>
            <w:right w:val="none" w:sz="0" w:space="0" w:color="auto"/>
          </w:divBdr>
        </w:div>
        <w:div w:id="1023476348">
          <w:marLeft w:val="0"/>
          <w:marRight w:val="0"/>
          <w:marTop w:val="0"/>
          <w:marBottom w:val="0"/>
          <w:divBdr>
            <w:top w:val="none" w:sz="0" w:space="0" w:color="auto"/>
            <w:left w:val="none" w:sz="0" w:space="0" w:color="auto"/>
            <w:bottom w:val="none" w:sz="0" w:space="0" w:color="auto"/>
            <w:right w:val="none" w:sz="0" w:space="0" w:color="auto"/>
          </w:divBdr>
        </w:div>
        <w:div w:id="1249270512">
          <w:marLeft w:val="0"/>
          <w:marRight w:val="0"/>
          <w:marTop w:val="0"/>
          <w:marBottom w:val="0"/>
          <w:divBdr>
            <w:top w:val="none" w:sz="0" w:space="0" w:color="auto"/>
            <w:left w:val="none" w:sz="0" w:space="0" w:color="auto"/>
            <w:bottom w:val="none" w:sz="0" w:space="0" w:color="auto"/>
            <w:right w:val="none" w:sz="0" w:space="0" w:color="auto"/>
          </w:divBdr>
        </w:div>
        <w:div w:id="1479224421">
          <w:marLeft w:val="0"/>
          <w:marRight w:val="0"/>
          <w:marTop w:val="0"/>
          <w:marBottom w:val="0"/>
          <w:divBdr>
            <w:top w:val="none" w:sz="0" w:space="0" w:color="auto"/>
            <w:left w:val="none" w:sz="0" w:space="0" w:color="auto"/>
            <w:bottom w:val="none" w:sz="0" w:space="0" w:color="auto"/>
            <w:right w:val="none" w:sz="0" w:space="0" w:color="auto"/>
          </w:divBdr>
        </w:div>
        <w:div w:id="1603999416">
          <w:marLeft w:val="0"/>
          <w:marRight w:val="0"/>
          <w:marTop w:val="0"/>
          <w:marBottom w:val="0"/>
          <w:divBdr>
            <w:top w:val="none" w:sz="0" w:space="0" w:color="auto"/>
            <w:left w:val="none" w:sz="0" w:space="0" w:color="auto"/>
            <w:bottom w:val="none" w:sz="0" w:space="0" w:color="auto"/>
            <w:right w:val="none" w:sz="0" w:space="0" w:color="auto"/>
          </w:divBdr>
        </w:div>
        <w:div w:id="1647202028">
          <w:marLeft w:val="0"/>
          <w:marRight w:val="0"/>
          <w:marTop w:val="0"/>
          <w:marBottom w:val="0"/>
          <w:divBdr>
            <w:top w:val="none" w:sz="0" w:space="0" w:color="auto"/>
            <w:left w:val="none" w:sz="0" w:space="0" w:color="auto"/>
            <w:bottom w:val="none" w:sz="0" w:space="0" w:color="auto"/>
            <w:right w:val="none" w:sz="0" w:space="0" w:color="auto"/>
          </w:divBdr>
        </w:div>
        <w:div w:id="192868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925;&#964;&#943;&#957;&#945;\AppData\Local\Microsoft\AppData\Local\Microsoft\Windows\Temporary%20Internet%20Files\Content.IE5\AppData\Local\Microsoft\Windows\Temporary%20Internet%20Files\Content.IE5\Local%20Settings\Temp\sylaris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2501</Words>
  <Characters>14261</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 </cp:lastModifiedBy>
  <cp:revision>2</cp:revision>
  <dcterms:created xsi:type="dcterms:W3CDTF">2023-04-25T04:42:00Z</dcterms:created>
  <dcterms:modified xsi:type="dcterms:W3CDTF">2023-04-25T04:42:00Z</dcterms:modified>
</cp:coreProperties>
</file>