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EC63D" w14:textId="3CBBDD8D" w:rsidR="00F83911" w:rsidRDefault="00F83911" w:rsidP="00320A0C">
      <w:pPr>
        <w:spacing w:line="240" w:lineRule="auto"/>
        <w:jc w:val="center"/>
        <w:rPr>
          <w:rFonts w:ascii="Candara" w:hAnsi="Candara"/>
          <w:b/>
          <w:bCs/>
          <w:sz w:val="24"/>
          <w:szCs w:val="24"/>
        </w:rPr>
      </w:pPr>
      <w:r w:rsidRPr="007C09F5">
        <w:rPr>
          <w:rFonts w:ascii="Candara" w:hAnsi="Candara"/>
          <w:noProof/>
          <w:sz w:val="24"/>
          <w:szCs w:val="24"/>
        </w:rPr>
        <w:drawing>
          <wp:anchor distT="0" distB="0" distL="114935" distR="114935" simplePos="0" relativeHeight="251659264" behindDoc="0" locked="0" layoutInCell="1" allowOverlap="1" wp14:anchorId="0E2F39CD" wp14:editId="25892D62">
            <wp:simplePos x="0" y="0"/>
            <wp:positionH relativeFrom="margin">
              <wp:posOffset>-342900</wp:posOffset>
            </wp:positionH>
            <wp:positionV relativeFrom="paragraph">
              <wp:posOffset>-342900</wp:posOffset>
            </wp:positionV>
            <wp:extent cx="6160341" cy="920338"/>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160341" cy="920338"/>
                    </a:xfrm>
                    <a:prstGeom prst="rect">
                      <a:avLst/>
                    </a:prstGeom>
                    <a:solidFill>
                      <a:srgbClr val="FFFFFF"/>
                    </a:solidFill>
                    <a:ln>
                      <a:noFill/>
                    </a:ln>
                  </pic:spPr>
                </pic:pic>
              </a:graphicData>
            </a:graphic>
          </wp:anchor>
        </w:drawing>
      </w:r>
    </w:p>
    <w:p w14:paraId="184AA147" w14:textId="77777777" w:rsidR="00F83911" w:rsidRDefault="00F83911" w:rsidP="00320A0C">
      <w:pPr>
        <w:spacing w:line="240" w:lineRule="auto"/>
        <w:jc w:val="center"/>
        <w:rPr>
          <w:rFonts w:ascii="Candara" w:hAnsi="Candara"/>
          <w:b/>
          <w:bCs/>
          <w:sz w:val="24"/>
          <w:szCs w:val="24"/>
        </w:rPr>
      </w:pPr>
    </w:p>
    <w:p w14:paraId="597C3C16" w14:textId="77777777" w:rsidR="00F83911" w:rsidRDefault="00F83911" w:rsidP="00320A0C">
      <w:pPr>
        <w:spacing w:line="240" w:lineRule="auto"/>
        <w:jc w:val="center"/>
        <w:rPr>
          <w:rFonts w:ascii="Candara" w:hAnsi="Candara"/>
          <w:b/>
          <w:bCs/>
          <w:sz w:val="24"/>
          <w:szCs w:val="24"/>
        </w:rPr>
      </w:pPr>
    </w:p>
    <w:p w14:paraId="33F24510" w14:textId="0B7A9660" w:rsidR="00F83911" w:rsidRPr="00A00A7E" w:rsidRDefault="00F83911" w:rsidP="00F83911">
      <w:pPr>
        <w:spacing w:line="240" w:lineRule="auto"/>
        <w:jc w:val="right"/>
        <w:rPr>
          <w:rFonts w:ascii="Candara" w:hAnsi="Candara"/>
          <w:sz w:val="24"/>
          <w:szCs w:val="24"/>
        </w:rPr>
      </w:pPr>
      <w:r w:rsidRPr="00A00A7E">
        <w:rPr>
          <w:rFonts w:ascii="Candara" w:hAnsi="Candara"/>
          <w:sz w:val="24"/>
          <w:szCs w:val="24"/>
        </w:rPr>
        <w:t xml:space="preserve">ΑΠ </w:t>
      </w:r>
      <w:r>
        <w:rPr>
          <w:rFonts w:ascii="Candara" w:hAnsi="Candara"/>
          <w:sz w:val="24"/>
          <w:szCs w:val="24"/>
        </w:rPr>
        <w:t>190/ 20-3-23</w:t>
      </w:r>
      <w:r w:rsidRPr="00A00A7E">
        <w:rPr>
          <w:rFonts w:ascii="Candara" w:hAnsi="Candara"/>
          <w:sz w:val="24"/>
          <w:szCs w:val="24"/>
        </w:rPr>
        <w:t xml:space="preserve">                                                             Προς: τα μέλη</w:t>
      </w:r>
      <w:r>
        <w:rPr>
          <w:rFonts w:ascii="Candara" w:hAnsi="Candara"/>
          <w:sz w:val="24"/>
          <w:szCs w:val="24"/>
        </w:rPr>
        <w:t>, Δ/</w:t>
      </w:r>
      <w:proofErr w:type="spellStart"/>
      <w:r>
        <w:rPr>
          <w:rFonts w:ascii="Candara" w:hAnsi="Candara"/>
          <w:sz w:val="24"/>
          <w:szCs w:val="24"/>
        </w:rPr>
        <w:t>νση</w:t>
      </w:r>
      <w:proofErr w:type="spellEnd"/>
      <w:r>
        <w:rPr>
          <w:rFonts w:ascii="Candara" w:hAnsi="Candara"/>
          <w:sz w:val="24"/>
          <w:szCs w:val="24"/>
        </w:rPr>
        <w:t xml:space="preserve"> Αν. Αττικής, Συμβούλους Εκπαίδευσης Αν. Αττικής </w:t>
      </w:r>
    </w:p>
    <w:p w14:paraId="186A1B7F" w14:textId="77777777" w:rsidR="00F83911" w:rsidRDefault="00F83911" w:rsidP="00320A0C">
      <w:pPr>
        <w:spacing w:line="240" w:lineRule="auto"/>
        <w:jc w:val="center"/>
        <w:rPr>
          <w:rFonts w:ascii="Candara" w:hAnsi="Candara"/>
          <w:b/>
          <w:bCs/>
          <w:sz w:val="24"/>
          <w:szCs w:val="24"/>
        </w:rPr>
      </w:pPr>
    </w:p>
    <w:p w14:paraId="473EB30C" w14:textId="0E1A0CCF" w:rsidR="004C5C1B" w:rsidRPr="00F83911" w:rsidRDefault="004C5C1B" w:rsidP="00320A0C">
      <w:pPr>
        <w:spacing w:line="240" w:lineRule="auto"/>
        <w:jc w:val="center"/>
        <w:rPr>
          <w:rFonts w:ascii="Candara" w:hAnsi="Candara"/>
          <w:b/>
          <w:bCs/>
          <w:sz w:val="28"/>
          <w:szCs w:val="28"/>
        </w:rPr>
      </w:pPr>
      <w:r w:rsidRPr="00F83911">
        <w:rPr>
          <w:rFonts w:ascii="Candara" w:hAnsi="Candara"/>
          <w:b/>
          <w:bCs/>
          <w:sz w:val="28"/>
          <w:szCs w:val="28"/>
        </w:rPr>
        <w:t>Στον</w:t>
      </w:r>
      <w:r w:rsidR="00320A0C" w:rsidRPr="00F83911">
        <w:rPr>
          <w:rFonts w:ascii="Candara" w:hAnsi="Candara"/>
          <w:b/>
          <w:bCs/>
          <w:sz w:val="28"/>
          <w:szCs w:val="28"/>
        </w:rPr>
        <w:t>….</w:t>
      </w:r>
      <w:r w:rsidRPr="00F83911">
        <w:rPr>
          <w:rFonts w:ascii="Candara" w:hAnsi="Candara"/>
          <w:b/>
          <w:bCs/>
          <w:sz w:val="28"/>
          <w:szCs w:val="28"/>
        </w:rPr>
        <w:t xml:space="preserve"> επόμενο τόνο οι επιθεωρητές θα</w:t>
      </w:r>
      <w:r w:rsidR="00186E8F" w:rsidRPr="00F83911">
        <w:rPr>
          <w:rFonts w:ascii="Candara" w:hAnsi="Candara"/>
          <w:b/>
          <w:bCs/>
          <w:sz w:val="28"/>
          <w:szCs w:val="28"/>
        </w:rPr>
        <w:t xml:space="preserve"> μείνουν έξω από τα </w:t>
      </w:r>
      <w:proofErr w:type="spellStart"/>
      <w:r w:rsidR="00186E8F" w:rsidRPr="00F83911">
        <w:rPr>
          <w:rFonts w:ascii="Candara" w:hAnsi="Candara"/>
          <w:b/>
          <w:bCs/>
          <w:sz w:val="28"/>
          <w:szCs w:val="28"/>
        </w:rPr>
        <w:t>σχολειά</w:t>
      </w:r>
      <w:proofErr w:type="spellEnd"/>
      <w:r w:rsidR="00186E8F" w:rsidRPr="00F83911">
        <w:rPr>
          <w:rFonts w:ascii="Candara" w:hAnsi="Candara"/>
          <w:b/>
          <w:bCs/>
          <w:sz w:val="28"/>
          <w:szCs w:val="28"/>
        </w:rPr>
        <w:t xml:space="preserve"> μας!  </w:t>
      </w:r>
      <w:r w:rsidRPr="00F83911">
        <w:rPr>
          <w:rFonts w:ascii="Candara" w:hAnsi="Candara"/>
          <w:b/>
          <w:bCs/>
          <w:sz w:val="28"/>
          <w:szCs w:val="28"/>
        </w:rPr>
        <w:t xml:space="preserve"> </w:t>
      </w:r>
    </w:p>
    <w:p w14:paraId="46918BAD" w14:textId="1A3CB062" w:rsidR="00320A0C" w:rsidRPr="00F83911" w:rsidRDefault="00320A0C" w:rsidP="00320A0C">
      <w:pPr>
        <w:spacing w:line="240" w:lineRule="auto"/>
        <w:jc w:val="center"/>
        <w:rPr>
          <w:rFonts w:ascii="Candara" w:hAnsi="Candara"/>
          <w:b/>
          <w:bCs/>
          <w:sz w:val="28"/>
          <w:szCs w:val="28"/>
        </w:rPr>
      </w:pPr>
      <w:r w:rsidRPr="00F83911">
        <w:rPr>
          <w:rFonts w:ascii="Candara" w:hAnsi="Candara"/>
          <w:b/>
          <w:bCs/>
          <w:sz w:val="28"/>
          <w:szCs w:val="28"/>
        </w:rPr>
        <w:t>Καμία/κανένας μόνη/μόνος!</w:t>
      </w:r>
    </w:p>
    <w:p w14:paraId="0261FF80" w14:textId="511FAD0D" w:rsidR="004C5C1B" w:rsidRPr="00F83911" w:rsidRDefault="004C5C1B" w:rsidP="00320A0C">
      <w:pPr>
        <w:spacing w:line="240" w:lineRule="auto"/>
        <w:jc w:val="center"/>
        <w:rPr>
          <w:rFonts w:ascii="Candara" w:hAnsi="Candara"/>
          <w:b/>
          <w:bCs/>
          <w:sz w:val="28"/>
          <w:szCs w:val="28"/>
          <w:lang w:eastAsia="el-GR"/>
        </w:rPr>
      </w:pPr>
      <w:r w:rsidRPr="00F83911">
        <w:rPr>
          <w:rFonts w:ascii="Candara" w:hAnsi="Candara"/>
          <w:b/>
          <w:bCs/>
          <w:sz w:val="28"/>
          <w:szCs w:val="28"/>
          <w:lang w:eastAsia="el-GR"/>
        </w:rPr>
        <w:t>Παραπαίει η ατομική αξιολόγηση!</w:t>
      </w:r>
    </w:p>
    <w:p w14:paraId="0493880D" w14:textId="77777777" w:rsidR="004C5C1B" w:rsidRPr="00F83911" w:rsidRDefault="004C5C1B" w:rsidP="00320A0C">
      <w:pPr>
        <w:spacing w:line="240" w:lineRule="auto"/>
        <w:jc w:val="center"/>
        <w:rPr>
          <w:rFonts w:ascii="Candara" w:hAnsi="Candara"/>
          <w:b/>
          <w:bCs/>
          <w:sz w:val="28"/>
          <w:szCs w:val="28"/>
          <w:lang w:eastAsia="el-GR"/>
        </w:rPr>
      </w:pPr>
      <w:r w:rsidRPr="00F83911">
        <w:rPr>
          <w:rFonts w:ascii="Candara" w:hAnsi="Candara"/>
          <w:b/>
          <w:bCs/>
          <w:sz w:val="28"/>
          <w:szCs w:val="28"/>
          <w:lang w:eastAsia="el-GR"/>
        </w:rPr>
        <w:t>Ελάχιστοι νεοδιόριστοι έχουν αξιολογηθεί</w:t>
      </w:r>
    </w:p>
    <w:p w14:paraId="091C2780" w14:textId="77777777" w:rsidR="00604E7D" w:rsidRPr="00320A0C" w:rsidRDefault="00604E7D" w:rsidP="00320A0C">
      <w:pPr>
        <w:spacing w:line="240" w:lineRule="auto"/>
        <w:rPr>
          <w:rFonts w:ascii="Candara" w:hAnsi="Candara"/>
          <w:sz w:val="24"/>
          <w:szCs w:val="24"/>
        </w:rPr>
      </w:pPr>
    </w:p>
    <w:p w14:paraId="4CD5EDF5" w14:textId="593E2151" w:rsidR="003A7791" w:rsidRPr="00186E8F" w:rsidRDefault="001F6F0B" w:rsidP="00320A0C">
      <w:pPr>
        <w:spacing w:line="240" w:lineRule="auto"/>
        <w:rPr>
          <w:rFonts w:ascii="Candara" w:hAnsi="Candara"/>
          <w:sz w:val="24"/>
          <w:szCs w:val="24"/>
        </w:rPr>
      </w:pPr>
      <w:r w:rsidRPr="00F42178">
        <w:rPr>
          <w:rFonts w:ascii="Candara" w:hAnsi="Candara"/>
          <w:b/>
          <w:bCs/>
          <w:sz w:val="24"/>
          <w:szCs w:val="24"/>
        </w:rPr>
        <w:t xml:space="preserve">Η </w:t>
      </w:r>
      <w:r w:rsidRPr="00F42178">
        <w:rPr>
          <w:rFonts w:ascii="Candara" w:hAnsi="Candara"/>
          <w:b/>
          <w:bCs/>
          <w:sz w:val="24"/>
          <w:szCs w:val="24"/>
          <w:lang w:eastAsia="el-GR"/>
        </w:rPr>
        <w:t xml:space="preserve"> </w:t>
      </w:r>
      <w:r w:rsidRPr="00F42178">
        <w:rPr>
          <w:rFonts w:ascii="Candara" w:hAnsi="Candara"/>
          <w:b/>
          <w:bCs/>
          <w:sz w:val="24"/>
          <w:szCs w:val="24"/>
        </w:rPr>
        <w:t>κυβέρνηση</w:t>
      </w:r>
      <w:r w:rsidRPr="00F42178">
        <w:rPr>
          <w:rFonts w:ascii="Candara" w:hAnsi="Candara"/>
          <w:b/>
          <w:bCs/>
          <w:sz w:val="24"/>
          <w:szCs w:val="24"/>
          <w:lang w:eastAsia="el-GR"/>
        </w:rPr>
        <w:t xml:space="preserve"> </w:t>
      </w:r>
      <w:r w:rsidR="004C5C1B" w:rsidRPr="00F42178">
        <w:rPr>
          <w:rFonts w:ascii="Candara" w:hAnsi="Candara"/>
          <w:b/>
          <w:bCs/>
          <w:sz w:val="24"/>
          <w:szCs w:val="24"/>
        </w:rPr>
        <w:t>σε μια ύστατη προσπάθεια επιβολής ατομικής αξιολόγησης</w:t>
      </w:r>
      <w:r w:rsidR="00320A0C">
        <w:rPr>
          <w:rFonts w:ascii="Candara" w:hAnsi="Candara"/>
          <w:sz w:val="24"/>
          <w:szCs w:val="24"/>
        </w:rPr>
        <w:t>,</w:t>
      </w:r>
      <w:r w:rsidR="004C5C1B" w:rsidRPr="00320A0C">
        <w:rPr>
          <w:rFonts w:ascii="Candara" w:hAnsi="Candara"/>
          <w:sz w:val="24"/>
          <w:szCs w:val="24"/>
        </w:rPr>
        <w:t xml:space="preserve"> στην εκπνοή της θητείας της</w:t>
      </w:r>
      <w:r w:rsidR="00320A0C">
        <w:rPr>
          <w:rFonts w:ascii="Candara" w:hAnsi="Candara"/>
          <w:sz w:val="24"/>
          <w:szCs w:val="24"/>
        </w:rPr>
        <w:t>,</w:t>
      </w:r>
      <w:r w:rsidR="004C5C1B" w:rsidRPr="00320A0C">
        <w:rPr>
          <w:rFonts w:ascii="Candara" w:hAnsi="Candara"/>
          <w:sz w:val="24"/>
          <w:szCs w:val="24"/>
        </w:rPr>
        <w:t xml:space="preserve">  </w:t>
      </w:r>
      <w:r w:rsidRPr="001F6F0B">
        <w:rPr>
          <w:rFonts w:ascii="Candara" w:hAnsi="Candara"/>
          <w:sz w:val="24"/>
          <w:szCs w:val="24"/>
          <w:lang w:eastAsia="el-GR"/>
        </w:rPr>
        <w:t>προχωράει σε τοποθέτηση συμβούλων</w:t>
      </w:r>
      <w:r w:rsidR="00762CBE" w:rsidRPr="00320A0C">
        <w:rPr>
          <w:rFonts w:ascii="Candara" w:hAnsi="Candara"/>
          <w:sz w:val="24"/>
          <w:szCs w:val="24"/>
        </w:rPr>
        <w:t xml:space="preserve"> εκπαίδευσης </w:t>
      </w:r>
      <w:r w:rsidRPr="001F6F0B">
        <w:rPr>
          <w:rFonts w:ascii="Candara" w:hAnsi="Candara"/>
          <w:sz w:val="24"/>
          <w:szCs w:val="24"/>
          <w:lang w:eastAsia="el-GR"/>
        </w:rPr>
        <w:t xml:space="preserve"> και στην περιοχή μας.</w:t>
      </w:r>
      <w:r w:rsidR="00186E8F">
        <w:rPr>
          <w:rFonts w:ascii="Candara" w:hAnsi="Candara"/>
          <w:sz w:val="24"/>
          <w:szCs w:val="24"/>
          <w:lang w:eastAsia="el-GR"/>
        </w:rPr>
        <w:t xml:space="preserve">  Τοποθετήθηκαν οι σύμβουλοι ειδικοτήτων ( ΠΕ08, ΠΕ 79</w:t>
      </w:r>
      <w:r w:rsidR="00B22552">
        <w:rPr>
          <w:rFonts w:ascii="Candara" w:hAnsi="Candara"/>
          <w:sz w:val="24"/>
          <w:szCs w:val="24"/>
          <w:lang w:eastAsia="el-GR"/>
        </w:rPr>
        <w:t xml:space="preserve">, ΠΕ 91, ΠΕ 11, ΠΕ 05, ΠΕ06) . </w:t>
      </w:r>
      <w:r w:rsidR="00186E8F">
        <w:rPr>
          <w:rFonts w:ascii="Candara" w:hAnsi="Candara"/>
          <w:sz w:val="24"/>
          <w:szCs w:val="24"/>
          <w:lang w:eastAsia="el-GR"/>
        </w:rPr>
        <w:t>Αναμένονται εντός της εβδομάδας να τοποθετηθούν και στην Αττική</w:t>
      </w:r>
      <w:r w:rsidR="00B22552">
        <w:rPr>
          <w:rFonts w:ascii="Candara" w:hAnsi="Candara"/>
          <w:sz w:val="24"/>
          <w:szCs w:val="24"/>
          <w:lang w:eastAsia="el-GR"/>
        </w:rPr>
        <w:t xml:space="preserve"> ΠΕ 60, ΠΕ 70</w:t>
      </w:r>
      <w:r w:rsidR="00186E8F">
        <w:rPr>
          <w:rFonts w:ascii="Candara" w:hAnsi="Candara"/>
          <w:sz w:val="24"/>
          <w:szCs w:val="24"/>
          <w:lang w:eastAsia="el-GR"/>
        </w:rPr>
        <w:t>.</w:t>
      </w:r>
    </w:p>
    <w:p w14:paraId="28025D83" w14:textId="466B3E89" w:rsidR="00320A0C" w:rsidRPr="00320A0C" w:rsidRDefault="004C5C1B" w:rsidP="00320A0C">
      <w:pPr>
        <w:spacing w:line="240" w:lineRule="auto"/>
        <w:rPr>
          <w:rFonts w:ascii="Candara" w:hAnsi="Candara"/>
          <w:sz w:val="24"/>
          <w:szCs w:val="24"/>
        </w:rPr>
      </w:pPr>
      <w:r w:rsidRPr="00F42178">
        <w:rPr>
          <w:rFonts w:ascii="Candara" w:hAnsi="Candara"/>
          <w:b/>
          <w:bCs/>
          <w:sz w:val="24"/>
          <w:szCs w:val="24"/>
        </w:rPr>
        <w:t>Τα επιτελεία του ΥΠΑΙΘ βρίσκονται σε εξαιρετικά δυσχερή θέση</w:t>
      </w:r>
      <w:r w:rsidRPr="00320A0C">
        <w:rPr>
          <w:rFonts w:ascii="Candara" w:hAnsi="Candara"/>
          <w:sz w:val="24"/>
          <w:szCs w:val="24"/>
        </w:rPr>
        <w:t xml:space="preserve"> αναφορικά με τις διαδικασίες της ατομικής αξιολόγησης από την άρνηση χιλιάδων νεοδιόριστων να δεχτούν την αξιολόγηση. Η μάχη</w:t>
      </w:r>
      <w:r w:rsidRPr="001F6F0B">
        <w:rPr>
          <w:rFonts w:ascii="Candara" w:hAnsi="Candara"/>
          <w:sz w:val="24"/>
          <w:szCs w:val="24"/>
          <w:lang w:eastAsia="el-GR"/>
        </w:rPr>
        <w:t xml:space="preserve"> ενάντια στην αξιολόγηση </w:t>
      </w:r>
      <w:r w:rsidRPr="00320A0C">
        <w:rPr>
          <w:rFonts w:ascii="Candara" w:hAnsi="Candara"/>
          <w:sz w:val="24"/>
          <w:szCs w:val="24"/>
        </w:rPr>
        <w:t>μαίνεται</w:t>
      </w:r>
      <w:r w:rsidRPr="001F6F0B">
        <w:rPr>
          <w:rFonts w:ascii="Candara" w:hAnsi="Candara"/>
          <w:sz w:val="24"/>
          <w:szCs w:val="24"/>
          <w:lang w:eastAsia="el-GR"/>
        </w:rPr>
        <w:t xml:space="preserve"> σε όλη τη χώρα- η αξιολόγηση </w:t>
      </w:r>
      <w:r w:rsidRPr="00320A0C">
        <w:rPr>
          <w:rFonts w:ascii="Candara" w:hAnsi="Candara"/>
          <w:sz w:val="24"/>
          <w:szCs w:val="24"/>
        </w:rPr>
        <w:t xml:space="preserve">παραπαίει με συντριπτικά ποσοστά αποτροπής της. </w:t>
      </w:r>
    </w:p>
    <w:p w14:paraId="55AEDD7E" w14:textId="2D0D01AE" w:rsidR="004C5C1B" w:rsidRPr="00ED69EF" w:rsidRDefault="004C5C1B" w:rsidP="00320A0C">
      <w:pPr>
        <w:spacing w:line="240" w:lineRule="auto"/>
        <w:rPr>
          <w:rFonts w:ascii="Candara" w:hAnsi="Candara"/>
          <w:b/>
          <w:bCs/>
          <w:sz w:val="24"/>
          <w:szCs w:val="24"/>
          <w:u w:val="single"/>
        </w:rPr>
      </w:pPr>
      <w:r w:rsidRPr="00ED69EF">
        <w:rPr>
          <w:rFonts w:ascii="Candara" w:hAnsi="Candara"/>
          <w:b/>
          <w:bCs/>
          <w:sz w:val="24"/>
          <w:szCs w:val="24"/>
          <w:u w:val="single"/>
        </w:rPr>
        <w:t xml:space="preserve">Μόνο ντροπή </w:t>
      </w:r>
      <w:r w:rsidR="00320A0C" w:rsidRPr="00ED69EF">
        <w:rPr>
          <w:rFonts w:ascii="Candara" w:hAnsi="Candara"/>
          <w:b/>
          <w:bCs/>
          <w:sz w:val="24"/>
          <w:szCs w:val="24"/>
          <w:u w:val="single"/>
        </w:rPr>
        <w:t>και θυμός</w:t>
      </w:r>
    </w:p>
    <w:p w14:paraId="6A727AAC" w14:textId="77777777" w:rsidR="00320A0C" w:rsidRDefault="004C5C1B" w:rsidP="00320A0C">
      <w:pPr>
        <w:pStyle w:val="a3"/>
        <w:numPr>
          <w:ilvl w:val="0"/>
          <w:numId w:val="8"/>
        </w:numPr>
        <w:spacing w:line="240" w:lineRule="auto"/>
        <w:rPr>
          <w:rFonts w:ascii="Candara" w:hAnsi="Candara"/>
          <w:sz w:val="24"/>
          <w:szCs w:val="24"/>
        </w:rPr>
      </w:pPr>
      <w:r w:rsidRPr="00320A0C">
        <w:rPr>
          <w:rFonts w:ascii="Candara" w:hAnsi="Candara"/>
          <w:sz w:val="24"/>
          <w:szCs w:val="24"/>
        </w:rPr>
        <w:t>Όταν οι νεοεισερχόμενοι συνάδελφοι λαμβάνουν  μισθό ντροπής 738 €</w:t>
      </w:r>
    </w:p>
    <w:p w14:paraId="373FE828" w14:textId="25EC046C" w:rsidR="004C5C1B" w:rsidRPr="00320A0C" w:rsidRDefault="004C5C1B" w:rsidP="00320A0C">
      <w:pPr>
        <w:pStyle w:val="a3"/>
        <w:numPr>
          <w:ilvl w:val="0"/>
          <w:numId w:val="8"/>
        </w:numPr>
        <w:spacing w:line="240" w:lineRule="auto"/>
        <w:rPr>
          <w:rFonts w:ascii="Candara" w:hAnsi="Candara"/>
          <w:sz w:val="24"/>
          <w:szCs w:val="24"/>
        </w:rPr>
      </w:pPr>
      <w:r w:rsidRPr="00320A0C">
        <w:rPr>
          <w:rFonts w:ascii="Candara" w:hAnsi="Candara"/>
          <w:sz w:val="24"/>
          <w:szCs w:val="24"/>
        </w:rPr>
        <w:t xml:space="preserve">Όταν υπάρχουν συνάδελφοι στους οποίους δεν έχουν καταβληθεί τα ΜΚ </w:t>
      </w:r>
    </w:p>
    <w:p w14:paraId="3B6A4E0B" w14:textId="5F4E0583" w:rsidR="004C5C1B" w:rsidRPr="00320A0C" w:rsidRDefault="004C5C1B" w:rsidP="00320A0C">
      <w:pPr>
        <w:spacing w:line="240" w:lineRule="auto"/>
        <w:rPr>
          <w:rFonts w:ascii="Candara" w:hAnsi="Candara"/>
          <w:sz w:val="24"/>
          <w:szCs w:val="24"/>
        </w:rPr>
      </w:pPr>
      <w:r w:rsidRPr="00B94025">
        <w:rPr>
          <w:rFonts w:ascii="Candara" w:hAnsi="Candara"/>
          <w:b/>
          <w:bCs/>
          <w:sz w:val="24"/>
          <w:szCs w:val="24"/>
        </w:rPr>
        <w:t xml:space="preserve">Η κυβέρνηση επιδοτεί  τον </w:t>
      </w:r>
      <w:proofErr w:type="spellStart"/>
      <w:r w:rsidRPr="00B94025">
        <w:rPr>
          <w:rFonts w:ascii="Candara" w:hAnsi="Candara"/>
          <w:b/>
          <w:bCs/>
          <w:sz w:val="24"/>
          <w:szCs w:val="24"/>
        </w:rPr>
        <w:t>επιθεωρητισμό</w:t>
      </w:r>
      <w:proofErr w:type="spellEnd"/>
      <w:r w:rsidRPr="00320A0C">
        <w:rPr>
          <w:rFonts w:ascii="Candara" w:hAnsi="Candara"/>
          <w:sz w:val="24"/>
          <w:szCs w:val="24"/>
        </w:rPr>
        <w:t xml:space="preserve"> </w:t>
      </w:r>
      <w:r w:rsidR="00320A0C">
        <w:rPr>
          <w:rFonts w:ascii="Candara" w:hAnsi="Candara"/>
          <w:sz w:val="24"/>
          <w:szCs w:val="24"/>
        </w:rPr>
        <w:t xml:space="preserve"> ακόμα και με </w:t>
      </w:r>
      <w:r w:rsidRPr="00320A0C">
        <w:rPr>
          <w:rFonts w:ascii="Candara" w:hAnsi="Candara"/>
          <w:sz w:val="24"/>
          <w:szCs w:val="24"/>
        </w:rPr>
        <w:t xml:space="preserve"> 400</w:t>
      </w:r>
      <m:oMath>
        <m:r>
          <w:rPr>
            <w:rFonts w:ascii="Cambria Math" w:hAnsi="Cambria Math"/>
            <w:sz w:val="24"/>
            <w:szCs w:val="24"/>
          </w:rPr>
          <m:t>€</m:t>
        </m:r>
      </m:oMath>
      <w:r w:rsidRPr="00320A0C">
        <w:rPr>
          <w:rFonts w:ascii="Candara" w:hAnsi="Candara"/>
          <w:sz w:val="24"/>
          <w:szCs w:val="24"/>
        </w:rPr>
        <w:t xml:space="preserve"> αποζημίωση στους αξιολογητές για </w:t>
      </w:r>
      <w:r w:rsidR="00B22552">
        <w:rPr>
          <w:rFonts w:ascii="Candara" w:hAnsi="Candara"/>
          <w:sz w:val="24"/>
          <w:szCs w:val="24"/>
        </w:rPr>
        <w:t>κάθε μετάβασή τους</w:t>
      </w:r>
      <w:r w:rsidRPr="00320A0C">
        <w:rPr>
          <w:rFonts w:ascii="Candara" w:hAnsi="Candara"/>
          <w:sz w:val="24"/>
          <w:szCs w:val="24"/>
        </w:rPr>
        <w:t xml:space="preserve"> στον τόπο αξιολόγησης ακόμη και για έναν εκπαιδευτικό! </w:t>
      </w:r>
    </w:p>
    <w:p w14:paraId="47823A88" w14:textId="2C06BB3A" w:rsidR="00320A0C" w:rsidRPr="00320A0C" w:rsidRDefault="00320A0C" w:rsidP="00320A0C">
      <w:pPr>
        <w:pStyle w:val="a3"/>
        <w:numPr>
          <w:ilvl w:val="0"/>
          <w:numId w:val="9"/>
        </w:numPr>
        <w:spacing w:line="240" w:lineRule="auto"/>
        <w:rPr>
          <w:rFonts w:ascii="Candara" w:hAnsi="Candara"/>
          <w:sz w:val="24"/>
          <w:szCs w:val="24"/>
          <w:lang w:eastAsia="el-GR"/>
        </w:rPr>
      </w:pPr>
      <w:r w:rsidRPr="00320A0C">
        <w:rPr>
          <w:rFonts w:ascii="Candara" w:hAnsi="Candara"/>
          <w:sz w:val="24"/>
          <w:szCs w:val="24"/>
        </w:rPr>
        <w:t xml:space="preserve">Όταν </w:t>
      </w:r>
      <w:r w:rsidR="00B22552">
        <w:rPr>
          <w:rFonts w:ascii="Candara" w:hAnsi="Candara"/>
          <w:sz w:val="24"/>
          <w:szCs w:val="24"/>
        </w:rPr>
        <w:t>στον</w:t>
      </w:r>
      <w:r w:rsidR="003A7791" w:rsidRPr="00320A0C">
        <w:rPr>
          <w:rFonts w:ascii="Candara" w:hAnsi="Candara"/>
          <w:sz w:val="24"/>
          <w:szCs w:val="24"/>
          <w:lang w:eastAsia="el-GR"/>
        </w:rPr>
        <w:t xml:space="preserve"> </w:t>
      </w:r>
      <w:r w:rsidR="00B22552">
        <w:rPr>
          <w:rFonts w:ascii="Candara" w:hAnsi="Candara"/>
          <w:sz w:val="24"/>
          <w:szCs w:val="24"/>
          <w:lang w:eastAsia="el-GR"/>
        </w:rPr>
        <w:t xml:space="preserve">ν. </w:t>
      </w:r>
      <w:r w:rsidR="003A7791" w:rsidRPr="00320A0C">
        <w:rPr>
          <w:rFonts w:ascii="Candara" w:hAnsi="Candara"/>
          <w:sz w:val="24"/>
          <w:szCs w:val="24"/>
          <w:lang w:eastAsia="el-GR"/>
        </w:rPr>
        <w:t>4823/21 άρθρο 67 είναι σαφής, η αξιολόγηση έχει τρία πεδία:</w:t>
      </w:r>
      <w:r w:rsidRPr="00320A0C">
        <w:rPr>
          <w:rFonts w:ascii="Candara" w:hAnsi="Candara"/>
          <w:sz w:val="24"/>
          <w:szCs w:val="24"/>
        </w:rPr>
        <w:t xml:space="preserve">  </w:t>
      </w:r>
      <w:r w:rsidR="003A7791" w:rsidRPr="00320A0C">
        <w:rPr>
          <w:rFonts w:ascii="Candara" w:hAnsi="Candara"/>
          <w:sz w:val="24"/>
          <w:szCs w:val="24"/>
          <w:lang w:eastAsia="el-GR"/>
        </w:rPr>
        <w:t>Α) το διδακτικό και παιδαγωγικό έργο του εκπαιδευτικού, το οποίο εξειδικεύεται σε Α1) γενική και ειδική διδακτική του γνωστικού αντικειμένου και Α2) παιδαγωγικό κλίμα και διαχείριση της τάξης και Β) υπηρεσιακή συνέπεια και επάρκεια του εκπαιδευτικού.</w:t>
      </w:r>
    </w:p>
    <w:p w14:paraId="68E5F3F6" w14:textId="77777777" w:rsidR="00320A0C" w:rsidRDefault="00320A0C" w:rsidP="00320A0C">
      <w:pPr>
        <w:spacing w:line="240" w:lineRule="auto"/>
        <w:rPr>
          <w:rFonts w:ascii="Candara" w:hAnsi="Candara"/>
          <w:b/>
          <w:bCs/>
          <w:sz w:val="24"/>
          <w:szCs w:val="24"/>
          <w:lang w:eastAsia="el-GR"/>
        </w:rPr>
      </w:pPr>
      <w:r w:rsidRPr="00320A0C">
        <w:rPr>
          <w:rFonts w:ascii="Candara" w:hAnsi="Candara"/>
          <w:b/>
          <w:bCs/>
          <w:sz w:val="24"/>
          <w:szCs w:val="24"/>
        </w:rPr>
        <w:t>Αλλά α</w:t>
      </w:r>
      <w:r w:rsidRPr="00320A0C">
        <w:rPr>
          <w:rFonts w:ascii="Candara" w:hAnsi="Candara"/>
          <w:b/>
          <w:bCs/>
          <w:sz w:val="24"/>
          <w:szCs w:val="24"/>
          <w:lang w:eastAsia="el-GR"/>
        </w:rPr>
        <w:t xml:space="preserve">ποκαλύπτεται  η κοροϊδία του υπουργείου καθώς ακόμα και όποιος/α μπει στην αξιολόγηση ΔΕΝ </w:t>
      </w:r>
      <w:r w:rsidRPr="00320A0C">
        <w:rPr>
          <w:rFonts w:ascii="Candara" w:hAnsi="Candara"/>
          <w:b/>
          <w:bCs/>
          <w:sz w:val="24"/>
          <w:szCs w:val="24"/>
        </w:rPr>
        <w:t>πρόκειται</w:t>
      </w:r>
      <w:r w:rsidRPr="00320A0C">
        <w:rPr>
          <w:rFonts w:ascii="Candara" w:hAnsi="Candara"/>
          <w:b/>
          <w:bCs/>
          <w:sz w:val="24"/>
          <w:szCs w:val="24"/>
          <w:lang w:eastAsia="el-GR"/>
        </w:rPr>
        <w:t xml:space="preserve"> να </w:t>
      </w:r>
      <w:r w:rsidRPr="00320A0C">
        <w:rPr>
          <w:rFonts w:ascii="Candara" w:hAnsi="Candara"/>
          <w:b/>
          <w:bCs/>
          <w:sz w:val="24"/>
          <w:szCs w:val="24"/>
        </w:rPr>
        <w:t>μονιμοποιηθεί</w:t>
      </w:r>
      <w:r w:rsidRPr="00320A0C">
        <w:rPr>
          <w:rFonts w:ascii="Candara" w:hAnsi="Candara"/>
          <w:b/>
          <w:bCs/>
          <w:sz w:val="24"/>
          <w:szCs w:val="24"/>
          <w:lang w:eastAsia="el-GR"/>
        </w:rPr>
        <w:t xml:space="preserve"> γιατί αυτή θα είναι μόνο η </w:t>
      </w:r>
      <w:r w:rsidRPr="00320A0C">
        <w:rPr>
          <w:rFonts w:ascii="Candara" w:hAnsi="Candara"/>
          <w:b/>
          <w:bCs/>
          <w:sz w:val="24"/>
          <w:szCs w:val="24"/>
        </w:rPr>
        <w:t>πρώτη</w:t>
      </w:r>
      <w:r w:rsidRPr="00320A0C">
        <w:rPr>
          <w:rFonts w:ascii="Candara" w:hAnsi="Candara"/>
          <w:b/>
          <w:bCs/>
          <w:sz w:val="24"/>
          <w:szCs w:val="24"/>
          <w:lang w:eastAsia="el-GR"/>
        </w:rPr>
        <w:t xml:space="preserve"> φάση αξιολόγησης !!!</w:t>
      </w:r>
      <w:r w:rsidRPr="00320A0C">
        <w:rPr>
          <w:rFonts w:ascii="Candara" w:hAnsi="Candara"/>
          <w:sz w:val="24"/>
          <w:szCs w:val="24"/>
          <w:lang w:eastAsia="el-GR"/>
        </w:rPr>
        <w:t xml:space="preserve"> </w:t>
      </w:r>
      <w:r w:rsidRPr="00320A0C">
        <w:rPr>
          <w:rFonts w:ascii="Candara" w:hAnsi="Candara"/>
          <w:sz w:val="24"/>
          <w:szCs w:val="24"/>
        </w:rPr>
        <w:t xml:space="preserve"> Χ</w:t>
      </w:r>
      <w:r w:rsidR="003A7791" w:rsidRPr="003A7791">
        <w:rPr>
          <w:rFonts w:ascii="Candara" w:hAnsi="Candara"/>
          <w:sz w:val="24"/>
          <w:szCs w:val="24"/>
          <w:lang w:eastAsia="el-GR"/>
        </w:rPr>
        <w:t xml:space="preserve">αρακτηριστικά αναφέρει η εγκύκλιος </w:t>
      </w:r>
      <w:proofErr w:type="spellStart"/>
      <w:r w:rsidR="003A7791" w:rsidRPr="003A7791">
        <w:rPr>
          <w:rFonts w:ascii="Candara" w:hAnsi="Candara"/>
          <w:sz w:val="24"/>
          <w:szCs w:val="24"/>
          <w:lang w:eastAsia="el-GR"/>
        </w:rPr>
        <w:t>Κόπτση</w:t>
      </w:r>
      <w:proofErr w:type="spellEnd"/>
      <w:r w:rsidR="003A7791" w:rsidRPr="003A7791">
        <w:rPr>
          <w:rFonts w:ascii="Candara" w:hAnsi="Candara"/>
          <w:sz w:val="24"/>
          <w:szCs w:val="24"/>
          <w:lang w:eastAsia="el-GR"/>
        </w:rPr>
        <w:t>, </w:t>
      </w:r>
      <w:r>
        <w:rPr>
          <w:rFonts w:ascii="Candara" w:hAnsi="Candara"/>
          <w:sz w:val="24"/>
          <w:szCs w:val="24"/>
          <w:lang w:eastAsia="el-GR"/>
        </w:rPr>
        <w:t>«</w:t>
      </w:r>
      <w:r w:rsidR="003A7791" w:rsidRPr="003A7791">
        <w:rPr>
          <w:rFonts w:ascii="Candara" w:hAnsi="Candara"/>
          <w:b/>
          <w:bCs/>
          <w:sz w:val="24"/>
          <w:szCs w:val="24"/>
          <w:lang w:eastAsia="el-GR"/>
        </w:rPr>
        <w:t>Προτάσσεται η διαδικασία της αξιολόγησης που αφορά στο πεδίο Α </w:t>
      </w:r>
      <w:r>
        <w:rPr>
          <w:rFonts w:ascii="Candara" w:hAnsi="Candara"/>
          <w:b/>
          <w:bCs/>
          <w:sz w:val="24"/>
          <w:szCs w:val="24"/>
          <w:lang w:eastAsia="el-GR"/>
        </w:rPr>
        <w:t xml:space="preserve">1! </w:t>
      </w:r>
    </w:p>
    <w:p w14:paraId="5A7B9ED2" w14:textId="2FFF720A" w:rsidR="001F6F0B" w:rsidRDefault="003A7791" w:rsidP="00320A0C">
      <w:pPr>
        <w:spacing w:line="240" w:lineRule="auto"/>
        <w:rPr>
          <w:rFonts w:ascii="Candara" w:hAnsi="Candara"/>
          <w:b/>
          <w:bCs/>
          <w:sz w:val="24"/>
          <w:szCs w:val="24"/>
        </w:rPr>
      </w:pPr>
      <w:r w:rsidRPr="00320A0C">
        <w:rPr>
          <w:rFonts w:ascii="Candara" w:hAnsi="Candara"/>
          <w:sz w:val="24"/>
          <w:szCs w:val="24"/>
        </w:rPr>
        <w:t xml:space="preserve">ΥΠΑΙΘ και Κυβέρνηση γνωρίζουν ότι όσο συνδέουν την αξιολόγηση με τη μονιμοποίηση, ακόμα κι αυτό το 5% που δέχτηκε να αξιολογηθεί </w:t>
      </w:r>
      <w:r w:rsidRPr="00320A0C">
        <w:rPr>
          <w:rFonts w:ascii="Candara" w:hAnsi="Candara"/>
          <w:b/>
          <w:bCs/>
          <w:sz w:val="24"/>
          <w:szCs w:val="24"/>
        </w:rPr>
        <w:t>ΔΕ ΘΑ ΜΟΝΙΜΟΠΟΙΗΘΕΙ γιατί η αξιολόγησή του δεν ολοκληρώνεται με το Α1 πεδίο.</w:t>
      </w:r>
    </w:p>
    <w:p w14:paraId="75C6A379" w14:textId="77777777" w:rsidR="00B22552" w:rsidRPr="00B22552" w:rsidRDefault="00B22552" w:rsidP="00320A0C">
      <w:pPr>
        <w:spacing w:line="240" w:lineRule="auto"/>
        <w:rPr>
          <w:rFonts w:ascii="Candara" w:hAnsi="Candara"/>
          <w:b/>
          <w:bCs/>
          <w:sz w:val="24"/>
          <w:szCs w:val="24"/>
        </w:rPr>
      </w:pPr>
    </w:p>
    <w:p w14:paraId="70089BEF" w14:textId="62F7BEAC" w:rsidR="001F6F0B" w:rsidRPr="001F6F0B" w:rsidRDefault="001F6F0B" w:rsidP="00320A0C">
      <w:pPr>
        <w:spacing w:line="240" w:lineRule="auto"/>
        <w:rPr>
          <w:rFonts w:ascii="Candara" w:hAnsi="Candara"/>
          <w:sz w:val="24"/>
          <w:szCs w:val="24"/>
          <w:lang w:eastAsia="el-GR"/>
        </w:rPr>
      </w:pPr>
      <w:r w:rsidRPr="00B22552">
        <w:rPr>
          <w:rFonts w:ascii="Candara" w:hAnsi="Candara"/>
          <w:b/>
          <w:bCs/>
          <w:sz w:val="24"/>
          <w:szCs w:val="24"/>
          <w:u w:val="single"/>
        </w:rPr>
        <w:t>Υ</w:t>
      </w:r>
      <w:r w:rsidRPr="00B22552">
        <w:rPr>
          <w:rFonts w:ascii="Candara" w:hAnsi="Candara"/>
          <w:b/>
          <w:bCs/>
          <w:sz w:val="24"/>
          <w:szCs w:val="24"/>
          <w:u w:val="single"/>
          <w:lang w:eastAsia="el-GR"/>
        </w:rPr>
        <w:t>πενθυμίζουμε ότι στην Αν</w:t>
      </w:r>
      <w:r w:rsidRPr="00B22552">
        <w:rPr>
          <w:rFonts w:ascii="Candara" w:hAnsi="Candara"/>
          <w:b/>
          <w:bCs/>
          <w:sz w:val="24"/>
          <w:szCs w:val="24"/>
          <w:u w:val="single"/>
        </w:rPr>
        <w:t xml:space="preserve">. </w:t>
      </w:r>
      <w:r w:rsidRPr="00B22552">
        <w:rPr>
          <w:rFonts w:ascii="Candara" w:hAnsi="Candara"/>
          <w:b/>
          <w:bCs/>
          <w:sz w:val="24"/>
          <w:szCs w:val="24"/>
          <w:u w:val="single"/>
          <w:lang w:eastAsia="el-GR"/>
        </w:rPr>
        <w:t xml:space="preserve"> Αττική ισχύει κανονικά η πράξη μονιμοποίησης </w:t>
      </w:r>
      <w:r w:rsidR="00320A0C" w:rsidRPr="00B22552">
        <w:rPr>
          <w:rFonts w:ascii="Candara" w:hAnsi="Candara"/>
          <w:b/>
          <w:bCs/>
          <w:sz w:val="24"/>
          <w:szCs w:val="24"/>
          <w:u w:val="single"/>
          <w:lang w:eastAsia="el-GR"/>
        </w:rPr>
        <w:t xml:space="preserve">ισχύει κανονικά για τους συναδέλφους του 2020 </w:t>
      </w:r>
      <w:r w:rsidRPr="00B22552">
        <w:rPr>
          <w:rFonts w:ascii="Candara" w:hAnsi="Candara"/>
          <w:b/>
          <w:bCs/>
          <w:sz w:val="24"/>
          <w:szCs w:val="24"/>
          <w:u w:val="single"/>
          <w:lang w:eastAsia="el-GR"/>
        </w:rPr>
        <w:t>και δεν έχει ακυρωθεί από τη Δ</w:t>
      </w:r>
      <w:r w:rsidRPr="00B22552">
        <w:rPr>
          <w:rFonts w:ascii="Candara" w:hAnsi="Candara"/>
          <w:b/>
          <w:bCs/>
          <w:sz w:val="24"/>
          <w:szCs w:val="24"/>
          <w:u w:val="single"/>
        </w:rPr>
        <w:t>/</w:t>
      </w:r>
      <w:proofErr w:type="spellStart"/>
      <w:r w:rsidRPr="00B22552">
        <w:rPr>
          <w:rFonts w:ascii="Candara" w:hAnsi="Candara"/>
          <w:b/>
          <w:bCs/>
          <w:sz w:val="24"/>
          <w:szCs w:val="24"/>
          <w:u w:val="single"/>
          <w:lang w:eastAsia="el-GR"/>
        </w:rPr>
        <w:t>νση</w:t>
      </w:r>
      <w:proofErr w:type="spellEnd"/>
      <w:r w:rsidRPr="00B22552">
        <w:rPr>
          <w:rFonts w:ascii="Candara" w:hAnsi="Candara"/>
          <w:b/>
          <w:bCs/>
          <w:sz w:val="24"/>
          <w:szCs w:val="24"/>
          <w:u w:val="single"/>
          <w:lang w:eastAsia="el-GR"/>
        </w:rPr>
        <w:t xml:space="preserve"> </w:t>
      </w:r>
      <w:r w:rsidR="004C5C1B" w:rsidRPr="00B22552">
        <w:rPr>
          <w:rFonts w:ascii="Candara" w:hAnsi="Candara"/>
          <w:sz w:val="24"/>
          <w:szCs w:val="24"/>
          <w:u w:val="single"/>
        </w:rPr>
        <w:t>!</w:t>
      </w:r>
      <w:r w:rsidR="004C5C1B" w:rsidRPr="00320A0C">
        <w:rPr>
          <w:rFonts w:ascii="Candara" w:hAnsi="Candara"/>
          <w:sz w:val="24"/>
          <w:szCs w:val="24"/>
        </w:rPr>
        <w:t xml:space="preserve">  </w:t>
      </w:r>
      <w:r w:rsidRPr="00320A0C">
        <w:rPr>
          <w:rFonts w:ascii="Candara" w:hAnsi="Candara"/>
          <w:sz w:val="24"/>
          <w:szCs w:val="24"/>
        </w:rPr>
        <w:t>Κ</w:t>
      </w:r>
      <w:r w:rsidRPr="001F6F0B">
        <w:rPr>
          <w:rFonts w:ascii="Candara" w:hAnsi="Candara"/>
          <w:sz w:val="24"/>
          <w:szCs w:val="24"/>
          <w:lang w:eastAsia="el-GR"/>
        </w:rPr>
        <w:t>ανένας να μην την αμφισβητήσει αποδεχόμενος να αξιολογηθεί</w:t>
      </w:r>
      <w:r w:rsidR="00320A0C">
        <w:rPr>
          <w:rFonts w:ascii="Candara" w:hAnsi="Candara"/>
          <w:sz w:val="24"/>
          <w:szCs w:val="24"/>
          <w:lang w:eastAsia="el-GR"/>
        </w:rPr>
        <w:t xml:space="preserve">! </w:t>
      </w:r>
      <w:r w:rsidRPr="001F6F0B">
        <w:rPr>
          <w:rFonts w:ascii="Candara" w:hAnsi="Candara"/>
          <w:sz w:val="24"/>
          <w:szCs w:val="24"/>
          <w:lang w:eastAsia="el-GR"/>
        </w:rPr>
        <w:t> </w:t>
      </w:r>
    </w:p>
    <w:p w14:paraId="074DA5D4" w14:textId="77777777" w:rsidR="001F6F0B" w:rsidRPr="001F6F0B" w:rsidRDefault="001F6F0B" w:rsidP="00320A0C">
      <w:pPr>
        <w:spacing w:line="240" w:lineRule="auto"/>
        <w:rPr>
          <w:rFonts w:ascii="Candara" w:hAnsi="Candara"/>
          <w:sz w:val="24"/>
          <w:szCs w:val="24"/>
          <w:lang w:eastAsia="el-GR"/>
        </w:rPr>
      </w:pPr>
    </w:p>
    <w:p w14:paraId="3696595B" w14:textId="5AD84610" w:rsidR="003A7791" w:rsidRPr="00320A0C" w:rsidRDefault="00B22552" w:rsidP="00320A0C">
      <w:pPr>
        <w:spacing w:line="240" w:lineRule="auto"/>
        <w:rPr>
          <w:rFonts w:ascii="Candara" w:hAnsi="Candara"/>
          <w:b/>
          <w:bCs/>
          <w:sz w:val="24"/>
          <w:szCs w:val="24"/>
          <w:u w:val="single"/>
        </w:rPr>
      </w:pPr>
      <w:r>
        <w:rPr>
          <w:rFonts w:ascii="Candara" w:hAnsi="Candara"/>
          <w:b/>
          <w:bCs/>
          <w:sz w:val="24"/>
          <w:szCs w:val="24"/>
          <w:u w:val="single"/>
        </w:rPr>
        <w:lastRenderedPageBreak/>
        <w:t xml:space="preserve">ΒΗΜΑΤΑ- </w:t>
      </w:r>
      <w:r w:rsidR="004C5C1B" w:rsidRPr="00320A0C">
        <w:rPr>
          <w:rFonts w:ascii="Candara" w:hAnsi="Candara"/>
          <w:b/>
          <w:bCs/>
          <w:sz w:val="24"/>
          <w:szCs w:val="24"/>
          <w:u w:val="single"/>
        </w:rPr>
        <w:t>Π</w:t>
      </w:r>
      <w:r w:rsidR="003A7791" w:rsidRPr="00320A0C">
        <w:rPr>
          <w:rFonts w:ascii="Candara" w:hAnsi="Candara"/>
          <w:b/>
          <w:bCs/>
          <w:sz w:val="24"/>
          <w:szCs w:val="24"/>
          <w:u w:val="single"/>
        </w:rPr>
        <w:t>ροετοιμαζόμαστε</w:t>
      </w:r>
      <w:r w:rsidR="001F6F0B" w:rsidRPr="001F6F0B">
        <w:rPr>
          <w:rFonts w:ascii="Candara" w:hAnsi="Candara"/>
          <w:b/>
          <w:bCs/>
          <w:sz w:val="24"/>
          <w:szCs w:val="24"/>
          <w:u w:val="single"/>
          <w:lang w:eastAsia="el-GR"/>
        </w:rPr>
        <w:t xml:space="preserve"> </w:t>
      </w:r>
      <w:r w:rsidR="003A7791" w:rsidRPr="00320A0C">
        <w:rPr>
          <w:rFonts w:ascii="Candara" w:hAnsi="Candara"/>
          <w:b/>
          <w:bCs/>
          <w:sz w:val="24"/>
          <w:szCs w:val="24"/>
          <w:u w:val="single"/>
        </w:rPr>
        <w:t>άμεσα</w:t>
      </w:r>
      <w:r w:rsidR="001F6F0B" w:rsidRPr="001F6F0B">
        <w:rPr>
          <w:rFonts w:ascii="Candara" w:hAnsi="Candara"/>
          <w:b/>
          <w:bCs/>
          <w:sz w:val="24"/>
          <w:szCs w:val="24"/>
          <w:u w:val="single"/>
          <w:lang w:eastAsia="el-GR"/>
        </w:rPr>
        <w:t xml:space="preserve"> </w:t>
      </w:r>
      <w:r w:rsidR="00320A0C" w:rsidRPr="00320A0C">
        <w:rPr>
          <w:rFonts w:ascii="Candara" w:hAnsi="Candara"/>
          <w:b/>
          <w:bCs/>
          <w:sz w:val="24"/>
          <w:szCs w:val="24"/>
          <w:u w:val="single"/>
        </w:rPr>
        <w:t xml:space="preserve"> και σ</w:t>
      </w:r>
      <w:r w:rsidR="003A7791" w:rsidRPr="00320A0C">
        <w:rPr>
          <w:rFonts w:ascii="Candara" w:hAnsi="Candara"/>
          <w:b/>
          <w:bCs/>
          <w:sz w:val="24"/>
          <w:szCs w:val="24"/>
          <w:u w:val="single"/>
        </w:rPr>
        <w:t>ε κάθε σχολείο:</w:t>
      </w:r>
    </w:p>
    <w:p w14:paraId="70BA5B6C" w14:textId="1EDB16AF" w:rsidR="00320A0C" w:rsidRDefault="003A7791" w:rsidP="00320A0C">
      <w:pPr>
        <w:pStyle w:val="a3"/>
        <w:numPr>
          <w:ilvl w:val="0"/>
          <w:numId w:val="10"/>
        </w:numPr>
        <w:spacing w:line="240" w:lineRule="auto"/>
        <w:rPr>
          <w:rFonts w:ascii="Candara" w:hAnsi="Candara"/>
          <w:sz w:val="24"/>
          <w:szCs w:val="24"/>
        </w:rPr>
      </w:pPr>
      <w:r w:rsidRPr="00320A0C">
        <w:rPr>
          <w:rFonts w:ascii="Candara" w:hAnsi="Candara"/>
          <w:sz w:val="24"/>
          <w:szCs w:val="24"/>
          <w:lang w:eastAsia="el-GR"/>
        </w:rPr>
        <w:t xml:space="preserve">Υπογράφουμε </w:t>
      </w:r>
      <w:r w:rsidR="004C5C1B" w:rsidRPr="00320A0C">
        <w:rPr>
          <w:rFonts w:ascii="Candara" w:hAnsi="Candara"/>
          <w:sz w:val="24"/>
          <w:szCs w:val="24"/>
          <w:lang w:eastAsia="el-GR"/>
        </w:rPr>
        <w:t>όλες,</w:t>
      </w:r>
      <w:r w:rsidR="00B22552">
        <w:rPr>
          <w:rFonts w:ascii="Candara" w:hAnsi="Candara"/>
          <w:sz w:val="24"/>
          <w:szCs w:val="24"/>
          <w:lang w:eastAsia="el-GR"/>
        </w:rPr>
        <w:t xml:space="preserve"> </w:t>
      </w:r>
      <w:r w:rsidR="004C5C1B" w:rsidRPr="00320A0C">
        <w:rPr>
          <w:rFonts w:ascii="Candara" w:hAnsi="Candara"/>
          <w:sz w:val="24"/>
          <w:szCs w:val="24"/>
          <w:lang w:eastAsia="el-GR"/>
        </w:rPr>
        <w:t xml:space="preserve">οι </w:t>
      </w:r>
      <w:r w:rsidRPr="00320A0C">
        <w:rPr>
          <w:rFonts w:ascii="Candara" w:hAnsi="Candara"/>
          <w:sz w:val="24"/>
          <w:szCs w:val="24"/>
          <w:lang w:eastAsia="el-GR"/>
        </w:rPr>
        <w:t xml:space="preserve">την δήλωση συμμετοχής στην απεργία-αποχή </w:t>
      </w:r>
      <w:r w:rsidR="001E5E5F">
        <w:rPr>
          <w:rFonts w:ascii="Candara" w:hAnsi="Candara"/>
          <w:sz w:val="24"/>
          <w:szCs w:val="24"/>
          <w:lang w:eastAsia="el-GR"/>
        </w:rPr>
        <w:t xml:space="preserve">από την ατομική αξιολόγηση </w:t>
      </w:r>
      <w:r w:rsidRPr="00320A0C">
        <w:rPr>
          <w:rFonts w:ascii="Candara" w:hAnsi="Candara"/>
          <w:sz w:val="24"/>
          <w:szCs w:val="24"/>
          <w:lang w:eastAsia="el-GR"/>
        </w:rPr>
        <w:t xml:space="preserve">και καταθέτουμε στο </w:t>
      </w:r>
      <w:r w:rsidR="00B22552" w:rsidRPr="00320A0C">
        <w:rPr>
          <w:rFonts w:ascii="Candara" w:hAnsi="Candara"/>
          <w:sz w:val="24"/>
          <w:szCs w:val="24"/>
          <w:lang w:eastAsia="el-GR"/>
        </w:rPr>
        <w:t>πρωτόκολλο</w:t>
      </w:r>
      <w:r w:rsidRPr="00320A0C">
        <w:rPr>
          <w:rFonts w:ascii="Candara" w:hAnsi="Candara"/>
          <w:sz w:val="24"/>
          <w:szCs w:val="24"/>
          <w:lang w:eastAsia="el-GR"/>
        </w:rPr>
        <w:t xml:space="preserve"> του σχολείου</w:t>
      </w:r>
      <w:r w:rsidR="001E5E5F">
        <w:rPr>
          <w:rFonts w:ascii="Candara" w:hAnsi="Candara"/>
          <w:sz w:val="24"/>
          <w:szCs w:val="24"/>
          <w:lang w:eastAsia="el-GR"/>
        </w:rPr>
        <w:t xml:space="preserve">, στη συνέχεια </w:t>
      </w:r>
      <w:r w:rsidRPr="00320A0C">
        <w:rPr>
          <w:rFonts w:ascii="Candara" w:hAnsi="Candara"/>
          <w:sz w:val="24"/>
          <w:szCs w:val="24"/>
          <w:lang w:eastAsia="el-GR"/>
        </w:rPr>
        <w:t xml:space="preserve"> </w:t>
      </w:r>
      <w:r w:rsidR="001E5E5F">
        <w:rPr>
          <w:rFonts w:ascii="Candara" w:hAnsi="Candara"/>
          <w:sz w:val="24"/>
          <w:szCs w:val="24"/>
          <w:lang w:eastAsia="el-GR"/>
        </w:rPr>
        <w:t xml:space="preserve">τη </w:t>
      </w:r>
      <w:r w:rsidRPr="00320A0C">
        <w:rPr>
          <w:rFonts w:ascii="Candara" w:hAnsi="Candara"/>
          <w:sz w:val="24"/>
          <w:szCs w:val="24"/>
          <w:lang w:eastAsia="el-GR"/>
        </w:rPr>
        <w:t xml:space="preserve"> </w:t>
      </w:r>
      <w:r w:rsidR="00B22552" w:rsidRPr="00320A0C">
        <w:rPr>
          <w:rFonts w:ascii="Candara" w:hAnsi="Candara"/>
          <w:sz w:val="24"/>
          <w:szCs w:val="24"/>
          <w:lang w:eastAsia="el-GR"/>
        </w:rPr>
        <w:t>στέλνουμε</w:t>
      </w:r>
      <w:r w:rsidRPr="00320A0C">
        <w:rPr>
          <w:rFonts w:ascii="Candara" w:hAnsi="Candara"/>
          <w:sz w:val="24"/>
          <w:szCs w:val="24"/>
          <w:lang w:eastAsia="el-GR"/>
        </w:rPr>
        <w:t xml:space="preserve"> στο </w:t>
      </w:r>
      <w:r w:rsidR="001E5E5F">
        <w:rPr>
          <w:rFonts w:ascii="Candara" w:hAnsi="Candara"/>
          <w:sz w:val="24"/>
          <w:szCs w:val="24"/>
          <w:lang w:val="en-US" w:eastAsia="el-GR"/>
        </w:rPr>
        <w:t>email</w:t>
      </w:r>
      <w:r w:rsidR="001E5E5F" w:rsidRPr="001E5E5F">
        <w:rPr>
          <w:rFonts w:ascii="Candara" w:hAnsi="Candara"/>
          <w:sz w:val="24"/>
          <w:szCs w:val="24"/>
          <w:lang w:eastAsia="el-GR"/>
        </w:rPr>
        <w:t xml:space="preserve"> </w:t>
      </w:r>
      <w:r w:rsidR="001E5E5F">
        <w:rPr>
          <w:rFonts w:ascii="Candara" w:hAnsi="Candara"/>
          <w:sz w:val="24"/>
          <w:szCs w:val="24"/>
          <w:lang w:eastAsia="el-GR"/>
        </w:rPr>
        <w:t xml:space="preserve">του </w:t>
      </w:r>
      <w:r w:rsidRPr="00320A0C">
        <w:rPr>
          <w:rFonts w:ascii="Candara" w:hAnsi="Candara"/>
          <w:sz w:val="24"/>
          <w:szCs w:val="24"/>
          <w:lang w:eastAsia="el-GR"/>
        </w:rPr>
        <w:t>σ</w:t>
      </w:r>
      <w:r w:rsidR="001E5E5F">
        <w:rPr>
          <w:rFonts w:ascii="Candara" w:hAnsi="Candara"/>
          <w:sz w:val="24"/>
          <w:szCs w:val="24"/>
          <w:lang w:eastAsia="el-GR"/>
        </w:rPr>
        <w:t xml:space="preserve">υλλόγου. </w:t>
      </w:r>
    </w:p>
    <w:p w14:paraId="02A536D7" w14:textId="7C4F059B" w:rsidR="00320A0C" w:rsidRDefault="003A7791" w:rsidP="00320A0C">
      <w:pPr>
        <w:pStyle w:val="a3"/>
        <w:numPr>
          <w:ilvl w:val="0"/>
          <w:numId w:val="10"/>
        </w:numPr>
        <w:spacing w:line="240" w:lineRule="auto"/>
        <w:rPr>
          <w:rFonts w:ascii="Candara" w:hAnsi="Candara"/>
          <w:sz w:val="24"/>
          <w:szCs w:val="24"/>
        </w:rPr>
      </w:pPr>
      <w:r w:rsidRPr="00320A0C">
        <w:rPr>
          <w:rFonts w:ascii="Candara" w:hAnsi="Candara"/>
          <w:sz w:val="24"/>
          <w:szCs w:val="24"/>
          <w:lang w:eastAsia="el-GR"/>
        </w:rPr>
        <w:t xml:space="preserve">Συμμετέχουμε στην επιτροπή αγώνα του συλλόγου </w:t>
      </w:r>
      <w:r w:rsidR="00B22552">
        <w:rPr>
          <w:rFonts w:ascii="Candara" w:hAnsi="Candara"/>
          <w:sz w:val="24"/>
          <w:szCs w:val="24"/>
        </w:rPr>
        <w:t>μας</w:t>
      </w:r>
    </w:p>
    <w:p w14:paraId="75097935" w14:textId="77777777" w:rsidR="00320A0C" w:rsidRDefault="003A7791" w:rsidP="00320A0C">
      <w:pPr>
        <w:pStyle w:val="a3"/>
        <w:numPr>
          <w:ilvl w:val="0"/>
          <w:numId w:val="10"/>
        </w:numPr>
        <w:spacing w:line="240" w:lineRule="auto"/>
        <w:rPr>
          <w:rFonts w:ascii="Candara" w:hAnsi="Candara"/>
          <w:sz w:val="24"/>
          <w:szCs w:val="24"/>
        </w:rPr>
      </w:pPr>
      <w:r w:rsidRPr="00320A0C">
        <w:rPr>
          <w:rFonts w:ascii="Candara" w:hAnsi="Candara"/>
          <w:sz w:val="24"/>
          <w:szCs w:val="24"/>
          <w:lang w:eastAsia="el-GR"/>
        </w:rPr>
        <w:t>Οργανώνουμε</w:t>
      </w:r>
      <w:r w:rsidR="004C5C1B" w:rsidRPr="00320A0C">
        <w:rPr>
          <w:rFonts w:ascii="Candara" w:hAnsi="Candara"/>
          <w:sz w:val="24"/>
          <w:szCs w:val="24"/>
        </w:rPr>
        <w:t xml:space="preserve"> από κοινού με τους άλλους συλλόγους Π.Ε. </w:t>
      </w:r>
      <w:r w:rsidRPr="00320A0C">
        <w:rPr>
          <w:rFonts w:ascii="Candara" w:hAnsi="Candara"/>
          <w:sz w:val="24"/>
          <w:szCs w:val="24"/>
          <w:lang w:eastAsia="el-GR"/>
        </w:rPr>
        <w:t xml:space="preserve"> διαμαρτυρία στη ΔΙΠΕ Αν. Αττικής και στα γραφεία συμβούλων αμέσως μετά την τοποθέτηση </w:t>
      </w:r>
      <w:r w:rsidR="00320A0C" w:rsidRPr="00320A0C">
        <w:rPr>
          <w:rFonts w:ascii="Candara" w:hAnsi="Candara"/>
          <w:sz w:val="24"/>
          <w:szCs w:val="24"/>
        </w:rPr>
        <w:t>τους</w:t>
      </w:r>
    </w:p>
    <w:p w14:paraId="425EB789" w14:textId="77777777" w:rsidR="00320A0C" w:rsidRDefault="003A7791" w:rsidP="00320A0C">
      <w:pPr>
        <w:pStyle w:val="a3"/>
        <w:numPr>
          <w:ilvl w:val="0"/>
          <w:numId w:val="10"/>
        </w:numPr>
        <w:spacing w:line="240" w:lineRule="auto"/>
        <w:rPr>
          <w:rFonts w:ascii="Candara" w:hAnsi="Candara"/>
          <w:sz w:val="24"/>
          <w:szCs w:val="24"/>
        </w:rPr>
      </w:pPr>
      <w:r w:rsidRPr="00320A0C">
        <w:rPr>
          <w:rFonts w:ascii="Candara" w:hAnsi="Candara"/>
          <w:sz w:val="24"/>
          <w:szCs w:val="24"/>
          <w:lang w:eastAsia="el-GR"/>
        </w:rPr>
        <w:t xml:space="preserve">Συμμετέχουμε μαζικά στις στάσεις εργασίας και στις συγκεντρώσεις για να μπλοκάρουμε την πρώτη εμφάνιση </w:t>
      </w:r>
      <w:proofErr w:type="spellStart"/>
      <w:r w:rsidRPr="00320A0C">
        <w:rPr>
          <w:rFonts w:ascii="Candara" w:hAnsi="Candara"/>
          <w:sz w:val="24"/>
          <w:szCs w:val="24"/>
          <w:lang w:eastAsia="el-GR"/>
        </w:rPr>
        <w:t>αξιολογητή</w:t>
      </w:r>
      <w:proofErr w:type="spellEnd"/>
      <w:r w:rsidRPr="00320A0C">
        <w:rPr>
          <w:rFonts w:ascii="Candara" w:hAnsi="Candara"/>
          <w:sz w:val="24"/>
          <w:szCs w:val="24"/>
          <w:lang w:eastAsia="el-GR"/>
        </w:rPr>
        <w:t xml:space="preserve"> σε δημοτικό ή νηπιαγωγείο της περιοχής </w:t>
      </w:r>
      <w:r w:rsidR="00320A0C" w:rsidRPr="00320A0C">
        <w:rPr>
          <w:rFonts w:ascii="Candara" w:hAnsi="Candara"/>
          <w:sz w:val="24"/>
          <w:szCs w:val="24"/>
        </w:rPr>
        <w:t>μας</w:t>
      </w:r>
    </w:p>
    <w:p w14:paraId="19588C97" w14:textId="77777777" w:rsidR="00320A0C" w:rsidRDefault="003A7791" w:rsidP="00320A0C">
      <w:pPr>
        <w:pStyle w:val="a3"/>
        <w:numPr>
          <w:ilvl w:val="0"/>
          <w:numId w:val="10"/>
        </w:numPr>
        <w:spacing w:line="240" w:lineRule="auto"/>
        <w:rPr>
          <w:rFonts w:ascii="Candara" w:hAnsi="Candara"/>
          <w:sz w:val="24"/>
          <w:szCs w:val="24"/>
        </w:rPr>
      </w:pPr>
      <w:r w:rsidRPr="00320A0C">
        <w:rPr>
          <w:rFonts w:ascii="Candara" w:hAnsi="Candara"/>
          <w:sz w:val="24"/>
          <w:szCs w:val="24"/>
          <w:lang w:eastAsia="el-GR"/>
        </w:rPr>
        <w:t>Ενημερώνουμε το σωματείο και την επιτροπή αγώνα για τις ανάγκες στήριξης όμορων σχολείων</w:t>
      </w:r>
    </w:p>
    <w:p w14:paraId="064041B9" w14:textId="48A58A66" w:rsidR="00762CBE" w:rsidRPr="00B22552" w:rsidRDefault="003A7791" w:rsidP="00320A0C">
      <w:pPr>
        <w:pStyle w:val="a3"/>
        <w:numPr>
          <w:ilvl w:val="0"/>
          <w:numId w:val="10"/>
        </w:numPr>
        <w:spacing w:line="240" w:lineRule="auto"/>
        <w:rPr>
          <w:rFonts w:ascii="Candara" w:hAnsi="Candara"/>
          <w:sz w:val="24"/>
          <w:szCs w:val="24"/>
        </w:rPr>
      </w:pPr>
      <w:r w:rsidRPr="00320A0C">
        <w:rPr>
          <w:rFonts w:ascii="Candara" w:hAnsi="Candara"/>
          <w:sz w:val="24"/>
          <w:szCs w:val="24"/>
          <w:lang w:eastAsia="el-GR"/>
        </w:rPr>
        <w:t xml:space="preserve">Εξετάζουμε όλα τα εναλλακτικά σχήματα συμμετοχής στις στάσεις εργασίας σε περίπτωση επανεμφάνισης </w:t>
      </w:r>
      <w:proofErr w:type="spellStart"/>
      <w:r w:rsidRPr="00320A0C">
        <w:rPr>
          <w:rFonts w:ascii="Candara" w:hAnsi="Candara"/>
          <w:sz w:val="24"/>
          <w:szCs w:val="24"/>
          <w:lang w:eastAsia="el-GR"/>
        </w:rPr>
        <w:t>αξιολογητή</w:t>
      </w:r>
      <w:proofErr w:type="spellEnd"/>
      <w:r w:rsidRPr="00320A0C">
        <w:rPr>
          <w:rFonts w:ascii="Candara" w:hAnsi="Candara"/>
          <w:sz w:val="24"/>
          <w:szCs w:val="24"/>
          <w:lang w:eastAsia="el-GR"/>
        </w:rPr>
        <w:t xml:space="preserve"> στο σχολείο</w:t>
      </w:r>
    </w:p>
    <w:p w14:paraId="2AA81BF7" w14:textId="77777777" w:rsidR="00762CBE" w:rsidRPr="00320A0C" w:rsidRDefault="00762CBE" w:rsidP="00320A0C">
      <w:pPr>
        <w:spacing w:line="240" w:lineRule="auto"/>
        <w:rPr>
          <w:rFonts w:ascii="Candara" w:hAnsi="Candara"/>
          <w:b/>
          <w:bCs/>
          <w:sz w:val="24"/>
          <w:szCs w:val="24"/>
          <w:u w:val="single"/>
        </w:rPr>
      </w:pPr>
      <w:r w:rsidRPr="00320A0C">
        <w:rPr>
          <w:rFonts w:ascii="Candara" w:hAnsi="Candara"/>
          <w:b/>
          <w:bCs/>
          <w:sz w:val="24"/>
          <w:szCs w:val="24"/>
          <w:u w:val="single"/>
        </w:rPr>
        <w:t>Δε φοβάμαι την αξιολόγηση!</w:t>
      </w:r>
    </w:p>
    <w:p w14:paraId="0E459A24" w14:textId="77777777" w:rsidR="00762CBE" w:rsidRPr="00320A0C" w:rsidRDefault="00762CBE" w:rsidP="00320A0C">
      <w:pPr>
        <w:spacing w:line="240" w:lineRule="auto"/>
        <w:rPr>
          <w:rFonts w:ascii="Candara" w:hAnsi="Candara"/>
          <w:sz w:val="24"/>
          <w:szCs w:val="24"/>
        </w:rPr>
      </w:pPr>
      <w:r w:rsidRPr="00320A0C">
        <w:rPr>
          <w:rFonts w:ascii="Candara" w:hAnsi="Candara"/>
          <w:sz w:val="24"/>
          <w:szCs w:val="24"/>
        </w:rPr>
        <w:t>Φοβάμαι τις καταστροφικές συνέπειες που θα έχει η εφαρμογή της αξιολόγησης για τη λειτουργία του δημόσιου σχολείου, για τα παιδιά και τις ανάγκες τους, για τους εκπαιδευτικούς σε εργασιακό, δημιουργικό, συναισθηματικό επίπεδο. Απέχω από την υποκρισία, το πατρονάρισμα, τον ατομικισμό, χωρίς φόβο, ξέροντας πως ό,τι κερδήθηκε για εμάς τους εργαζόμενους κερδήθηκε χάρη σε συλλογικούς αγώνες.</w:t>
      </w:r>
    </w:p>
    <w:p w14:paraId="755C9891" w14:textId="77777777" w:rsidR="00762CBE" w:rsidRPr="00320A0C" w:rsidRDefault="00762CBE" w:rsidP="00320A0C">
      <w:pPr>
        <w:spacing w:line="240" w:lineRule="auto"/>
        <w:rPr>
          <w:rFonts w:ascii="Candara" w:hAnsi="Candara"/>
          <w:b/>
          <w:bCs/>
          <w:sz w:val="24"/>
          <w:szCs w:val="24"/>
          <w:u w:val="single"/>
        </w:rPr>
      </w:pPr>
      <w:r w:rsidRPr="00320A0C">
        <w:rPr>
          <w:rFonts w:ascii="Candara" w:hAnsi="Candara"/>
          <w:b/>
          <w:bCs/>
          <w:sz w:val="24"/>
          <w:szCs w:val="24"/>
          <w:u w:val="single"/>
        </w:rPr>
        <w:t>Δε φοβάμαι την απεργία – αποχή!</w:t>
      </w:r>
    </w:p>
    <w:p w14:paraId="7C55FB1E" w14:textId="77777777" w:rsidR="00762CBE" w:rsidRPr="00320A0C" w:rsidRDefault="00762CBE" w:rsidP="00320A0C">
      <w:pPr>
        <w:spacing w:line="240" w:lineRule="auto"/>
        <w:rPr>
          <w:rFonts w:ascii="Candara" w:hAnsi="Candara"/>
          <w:sz w:val="24"/>
          <w:szCs w:val="24"/>
        </w:rPr>
      </w:pPr>
      <w:r w:rsidRPr="00320A0C">
        <w:rPr>
          <w:rFonts w:ascii="Candara" w:hAnsi="Candara"/>
          <w:sz w:val="24"/>
          <w:szCs w:val="24"/>
        </w:rPr>
        <w:t>Όπως αναφέρεται και στην ανακοίνωση της ΔΟΕ: «Η αποχή των εκπαιδευτικών από συγκεκριμένα καθήκοντα προβλέπεται από τις διατάξεις του ν.1264/1982, όπως αυτές έχουν ερμηνευτεί από τα αρμόδια Δικαστήρια (</w:t>
      </w:r>
      <w:proofErr w:type="spellStart"/>
      <w:r w:rsidRPr="00320A0C">
        <w:rPr>
          <w:rFonts w:ascii="Candara" w:hAnsi="Candara"/>
          <w:sz w:val="24"/>
          <w:szCs w:val="24"/>
        </w:rPr>
        <w:t>όλως</w:t>
      </w:r>
      <w:proofErr w:type="spellEnd"/>
      <w:r w:rsidRPr="00320A0C">
        <w:rPr>
          <w:rFonts w:ascii="Candara" w:hAnsi="Candara"/>
          <w:sz w:val="24"/>
          <w:szCs w:val="24"/>
        </w:rPr>
        <w:t xml:space="preserve"> ενδεικτικώς </w:t>
      </w:r>
      <w:proofErr w:type="spellStart"/>
      <w:r w:rsidRPr="00320A0C">
        <w:rPr>
          <w:rFonts w:ascii="Candara" w:hAnsi="Candara"/>
          <w:sz w:val="24"/>
          <w:szCs w:val="24"/>
        </w:rPr>
        <w:t>Δ.Εφ</w:t>
      </w:r>
      <w:proofErr w:type="spellEnd"/>
      <w:r w:rsidRPr="00320A0C">
        <w:rPr>
          <w:rFonts w:ascii="Candara" w:hAnsi="Candara"/>
          <w:sz w:val="24"/>
          <w:szCs w:val="24"/>
        </w:rPr>
        <w:t>. 486/1995 κ.α.) και συνιστά απολύτως νόμιμη, συνταγματικά κατοχυρωμένη μορφή συνδικαλιστικής δράσης, αναγνωριζόμενη ως μορφή απεργίας η οποία καλύπτει τους συμμετέχοντες από κάθε πειθαρχική ευθύνη.»</w:t>
      </w:r>
    </w:p>
    <w:p w14:paraId="60A50FE6" w14:textId="77777777" w:rsidR="00320A0C" w:rsidRPr="00320A0C" w:rsidRDefault="00762CBE" w:rsidP="00320A0C">
      <w:pPr>
        <w:spacing w:line="240" w:lineRule="auto"/>
        <w:rPr>
          <w:rFonts w:ascii="Candara" w:hAnsi="Candara"/>
          <w:sz w:val="24"/>
          <w:szCs w:val="24"/>
        </w:rPr>
      </w:pPr>
      <w:r w:rsidRPr="00320A0C">
        <w:rPr>
          <w:rFonts w:ascii="Candara" w:hAnsi="Candara"/>
          <w:sz w:val="24"/>
          <w:szCs w:val="24"/>
        </w:rPr>
        <w:t xml:space="preserve">Η δήλωση συμμετοχής στην απεργία αποχή θωρακίζει τους/τις εκπαιδευτικούς με την κάλυψη που προσφέρει η συμμετοχή σε μια νομικά κατοχυρωμένη συνδικαλιστική μορφή πάλης. </w:t>
      </w:r>
    </w:p>
    <w:p w14:paraId="731784AB" w14:textId="77777777" w:rsidR="00320A0C" w:rsidRPr="00320A0C" w:rsidRDefault="00320A0C" w:rsidP="00320A0C">
      <w:pPr>
        <w:spacing w:line="240" w:lineRule="auto"/>
        <w:rPr>
          <w:rFonts w:ascii="Candara" w:hAnsi="Candara"/>
          <w:sz w:val="24"/>
          <w:szCs w:val="24"/>
        </w:rPr>
      </w:pPr>
    </w:p>
    <w:p w14:paraId="78609881" w14:textId="0ED18F98" w:rsidR="00320A0C" w:rsidRPr="001E55C8" w:rsidRDefault="00320A0C" w:rsidP="001E55C8">
      <w:pPr>
        <w:spacing w:line="240" w:lineRule="auto"/>
        <w:jc w:val="center"/>
        <w:rPr>
          <w:rFonts w:ascii="Candara" w:hAnsi="Candara"/>
          <w:b/>
          <w:bCs/>
          <w:sz w:val="24"/>
          <w:szCs w:val="24"/>
          <w:lang w:eastAsia="el-GR"/>
        </w:rPr>
      </w:pPr>
      <w:r w:rsidRPr="001E55C8">
        <w:rPr>
          <w:rFonts w:ascii="Candara" w:hAnsi="Candara"/>
          <w:b/>
          <w:bCs/>
          <w:sz w:val="24"/>
          <w:szCs w:val="24"/>
        </w:rPr>
        <w:t xml:space="preserve">Ο </w:t>
      </w:r>
      <w:r w:rsidRPr="001F6F0B">
        <w:rPr>
          <w:rFonts w:ascii="Candara" w:hAnsi="Candara"/>
          <w:b/>
          <w:bCs/>
          <w:sz w:val="24"/>
          <w:szCs w:val="24"/>
          <w:lang w:eastAsia="el-GR"/>
        </w:rPr>
        <w:t xml:space="preserve"> σύλλογος θα </w:t>
      </w:r>
      <w:r w:rsidRPr="001E55C8">
        <w:rPr>
          <w:rFonts w:ascii="Candara" w:hAnsi="Candara"/>
          <w:b/>
          <w:bCs/>
          <w:sz w:val="24"/>
          <w:szCs w:val="24"/>
        </w:rPr>
        <w:t>ενημερώσει</w:t>
      </w:r>
      <w:r w:rsidRPr="001F6F0B">
        <w:rPr>
          <w:rFonts w:ascii="Candara" w:hAnsi="Candara"/>
          <w:b/>
          <w:bCs/>
          <w:sz w:val="24"/>
          <w:szCs w:val="24"/>
          <w:lang w:eastAsia="el-GR"/>
        </w:rPr>
        <w:t xml:space="preserve"> άμεσα - μαζί με νεοδιόριστους και επιτροπή αγώνα με τους </w:t>
      </w:r>
      <w:r w:rsidRPr="001E55C8">
        <w:rPr>
          <w:rFonts w:ascii="Candara" w:hAnsi="Candara"/>
          <w:b/>
          <w:bCs/>
          <w:sz w:val="24"/>
          <w:szCs w:val="24"/>
        </w:rPr>
        <w:t>ίδιους</w:t>
      </w:r>
      <w:r w:rsidRPr="001F6F0B">
        <w:rPr>
          <w:rFonts w:ascii="Candara" w:hAnsi="Candara"/>
          <w:b/>
          <w:bCs/>
          <w:sz w:val="24"/>
          <w:szCs w:val="24"/>
          <w:lang w:eastAsia="el-GR"/>
        </w:rPr>
        <w:t xml:space="preserve">  και θα συγκεντρώσει την </w:t>
      </w:r>
      <w:r w:rsidRPr="001E55C8">
        <w:rPr>
          <w:rFonts w:ascii="Candara" w:hAnsi="Candara"/>
          <w:b/>
          <w:bCs/>
          <w:sz w:val="24"/>
          <w:szCs w:val="24"/>
        </w:rPr>
        <w:t>κατάσταση</w:t>
      </w:r>
      <w:r w:rsidRPr="001F6F0B">
        <w:rPr>
          <w:rFonts w:ascii="Candara" w:hAnsi="Candara"/>
          <w:b/>
          <w:bCs/>
          <w:sz w:val="24"/>
          <w:szCs w:val="24"/>
          <w:lang w:eastAsia="el-GR"/>
        </w:rPr>
        <w:t xml:space="preserve"> από όλα τα σχολεία</w:t>
      </w:r>
      <w:r w:rsidRPr="001E55C8">
        <w:rPr>
          <w:rFonts w:ascii="Candara" w:hAnsi="Candara"/>
          <w:b/>
          <w:bCs/>
          <w:sz w:val="24"/>
          <w:szCs w:val="24"/>
          <w:lang w:eastAsia="el-GR"/>
        </w:rPr>
        <w:t>.</w:t>
      </w:r>
    </w:p>
    <w:p w14:paraId="2749593B" w14:textId="187E6ED2" w:rsidR="00320A0C" w:rsidRPr="001E55C8" w:rsidRDefault="00320A0C" w:rsidP="001E55C8">
      <w:pPr>
        <w:spacing w:line="240" w:lineRule="auto"/>
        <w:jc w:val="center"/>
        <w:rPr>
          <w:rFonts w:ascii="Candara" w:hAnsi="Candara"/>
          <w:b/>
          <w:bCs/>
          <w:sz w:val="24"/>
          <w:szCs w:val="24"/>
        </w:rPr>
      </w:pPr>
      <w:r w:rsidRPr="001E55C8">
        <w:rPr>
          <w:rFonts w:ascii="Candara" w:hAnsi="Candara"/>
          <w:b/>
          <w:bCs/>
          <w:sz w:val="24"/>
          <w:szCs w:val="24"/>
          <w:lang w:eastAsia="el-GR"/>
        </w:rPr>
        <w:t xml:space="preserve">Θα πραγματοποιηθεί και νέα διαδικτυακή </w:t>
      </w:r>
      <w:r w:rsidR="001E55C8" w:rsidRPr="001E55C8">
        <w:rPr>
          <w:rFonts w:ascii="Candara" w:hAnsi="Candara"/>
          <w:b/>
          <w:bCs/>
          <w:sz w:val="24"/>
          <w:szCs w:val="24"/>
          <w:lang w:eastAsia="el-GR"/>
        </w:rPr>
        <w:t>ενημερωτική συνάντηση με ΔΟΕ &amp; Συλλόγους!</w:t>
      </w:r>
    </w:p>
    <w:p w14:paraId="3B7AE5BE" w14:textId="3B0C32B2" w:rsidR="00F37686" w:rsidRDefault="006527D6">
      <w:bookmarkStart w:id="0" w:name="_GoBack"/>
      <w:bookmarkEnd w:id="0"/>
    </w:p>
    <w:sectPr w:rsidR="00F37686" w:rsidSect="00F839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zy 3">
    <w:altName w:val="Calibri"/>
    <w:charset w:val="00"/>
    <w:family w:val="auto"/>
    <w:pitch w:val="variable"/>
    <w:sig w:usb0="A00000A7" w:usb1="5000004A" w:usb2="00000000" w:usb3="00000000" w:csb0="00000111" w:csb1="00000000"/>
  </w:font>
  <w:font w:name="Calibri">
    <w:panose1 w:val="020F0502020204030204"/>
    <w:charset w:val="A1"/>
    <w:family w:val="swiss"/>
    <w:pitch w:val="variable"/>
    <w:sig w:usb0="E4002EFF" w:usb1="C000247B" w:usb2="00000009" w:usb3="00000000" w:csb0="000001FF" w:csb1="00000000"/>
  </w:font>
  <w:font w:name="Candara">
    <w:panose1 w:val="020E0502030303020204"/>
    <w:charset w:val="A1"/>
    <w:family w:val="swiss"/>
    <w:pitch w:val="variable"/>
    <w:sig w:usb0="A00002EF" w:usb1="4000A44B" w:usb2="00000000" w:usb3="00000000" w:csb0="0000019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B0CDB"/>
    <w:multiLevelType w:val="hybridMultilevel"/>
    <w:tmpl w:val="A57E6B2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58231F6"/>
    <w:multiLevelType w:val="hybridMultilevel"/>
    <w:tmpl w:val="AC3635FA"/>
    <w:lvl w:ilvl="0" w:tplc="B4E411B2">
      <w:start w:val="1"/>
      <w:numFmt w:val="bullet"/>
      <w:lvlText w:val="X"/>
      <w:lvlJc w:val="left"/>
      <w:pPr>
        <w:ind w:left="578" w:hanging="360"/>
      </w:pPr>
      <w:rPr>
        <w:rFonts w:ascii="Starzy 3" w:hAnsi="Starzy 3"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 w15:restartNumberingAfterBreak="0">
    <w:nsid w:val="26D32E4F"/>
    <w:multiLevelType w:val="multilevel"/>
    <w:tmpl w:val="958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B4D04"/>
    <w:multiLevelType w:val="hybridMultilevel"/>
    <w:tmpl w:val="9AF056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D357DB8"/>
    <w:multiLevelType w:val="multilevel"/>
    <w:tmpl w:val="B0842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CF5630"/>
    <w:multiLevelType w:val="hybridMultilevel"/>
    <w:tmpl w:val="4D62FA1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DFD60C3"/>
    <w:multiLevelType w:val="multilevel"/>
    <w:tmpl w:val="E53E0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590F27"/>
    <w:multiLevelType w:val="hybridMultilevel"/>
    <w:tmpl w:val="FC364900"/>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8" w15:restartNumberingAfterBreak="0">
    <w:nsid w:val="7A3D4C3E"/>
    <w:multiLevelType w:val="hybridMultilevel"/>
    <w:tmpl w:val="6052A50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3E71F6"/>
    <w:multiLevelType w:val="hybridMultilevel"/>
    <w:tmpl w:val="70C84BC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7"/>
  </w:num>
  <w:num w:numId="6">
    <w:abstractNumId w:val="9"/>
  </w:num>
  <w:num w:numId="7">
    <w:abstractNumId w:val="5"/>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0B"/>
    <w:rsid w:val="00186E8F"/>
    <w:rsid w:val="001E55C8"/>
    <w:rsid w:val="001E5E5F"/>
    <w:rsid w:val="001F6F0B"/>
    <w:rsid w:val="00320A0C"/>
    <w:rsid w:val="003A7791"/>
    <w:rsid w:val="004600FE"/>
    <w:rsid w:val="004C5C1B"/>
    <w:rsid w:val="00604E7D"/>
    <w:rsid w:val="006078BE"/>
    <w:rsid w:val="006527D6"/>
    <w:rsid w:val="00762CBE"/>
    <w:rsid w:val="007F700F"/>
    <w:rsid w:val="008D2A46"/>
    <w:rsid w:val="00B22552"/>
    <w:rsid w:val="00B94025"/>
    <w:rsid w:val="00BE21F2"/>
    <w:rsid w:val="00C57811"/>
    <w:rsid w:val="00ED69EF"/>
    <w:rsid w:val="00F42178"/>
    <w:rsid w:val="00F839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A3ED"/>
  <w15:chartTrackingRefBased/>
  <w15:docId w15:val="{B413AE51-1AF1-4EB5-ABBF-865F9236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A7791"/>
    <w:rPr>
      <w:rFonts w:ascii="Times New Roman" w:hAnsi="Times New Roman" w:cs="Times New Roman"/>
      <w:sz w:val="24"/>
      <w:szCs w:val="24"/>
    </w:rPr>
  </w:style>
  <w:style w:type="paragraph" w:styleId="a3">
    <w:name w:val="List Paragraph"/>
    <w:basedOn w:val="a"/>
    <w:uiPriority w:val="34"/>
    <w:qFormat/>
    <w:rsid w:val="004C5C1B"/>
    <w:pPr>
      <w:ind w:left="720"/>
      <w:contextualSpacing/>
    </w:pPr>
  </w:style>
  <w:style w:type="character" w:styleId="a4">
    <w:name w:val="Placeholder Text"/>
    <w:basedOn w:val="a0"/>
    <w:uiPriority w:val="99"/>
    <w:semiHidden/>
    <w:rsid w:val="004C5C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1545">
      <w:bodyDiv w:val="1"/>
      <w:marLeft w:val="0"/>
      <w:marRight w:val="0"/>
      <w:marTop w:val="0"/>
      <w:marBottom w:val="0"/>
      <w:divBdr>
        <w:top w:val="none" w:sz="0" w:space="0" w:color="auto"/>
        <w:left w:val="none" w:sz="0" w:space="0" w:color="auto"/>
        <w:bottom w:val="none" w:sz="0" w:space="0" w:color="auto"/>
        <w:right w:val="none" w:sz="0" w:space="0" w:color="auto"/>
      </w:divBdr>
    </w:div>
    <w:div w:id="396244970">
      <w:bodyDiv w:val="1"/>
      <w:marLeft w:val="0"/>
      <w:marRight w:val="0"/>
      <w:marTop w:val="0"/>
      <w:marBottom w:val="0"/>
      <w:divBdr>
        <w:top w:val="none" w:sz="0" w:space="0" w:color="auto"/>
        <w:left w:val="none" w:sz="0" w:space="0" w:color="auto"/>
        <w:bottom w:val="none" w:sz="0" w:space="0" w:color="auto"/>
        <w:right w:val="none" w:sz="0" w:space="0" w:color="auto"/>
      </w:divBdr>
    </w:div>
    <w:div w:id="1451439930">
      <w:bodyDiv w:val="1"/>
      <w:marLeft w:val="0"/>
      <w:marRight w:val="0"/>
      <w:marTop w:val="0"/>
      <w:marBottom w:val="0"/>
      <w:divBdr>
        <w:top w:val="none" w:sz="0" w:space="0" w:color="auto"/>
        <w:left w:val="none" w:sz="0" w:space="0" w:color="auto"/>
        <w:bottom w:val="none" w:sz="0" w:space="0" w:color="auto"/>
        <w:right w:val="none" w:sz="0" w:space="0" w:color="auto"/>
      </w:divBdr>
      <w:divsChild>
        <w:div w:id="936985085">
          <w:marLeft w:val="0"/>
          <w:marRight w:val="0"/>
          <w:marTop w:val="0"/>
          <w:marBottom w:val="0"/>
          <w:divBdr>
            <w:top w:val="none" w:sz="0" w:space="0" w:color="auto"/>
            <w:left w:val="none" w:sz="0" w:space="0" w:color="auto"/>
            <w:bottom w:val="none" w:sz="0" w:space="0" w:color="auto"/>
            <w:right w:val="none" w:sz="0" w:space="0" w:color="auto"/>
          </w:divBdr>
        </w:div>
        <w:div w:id="832642898">
          <w:marLeft w:val="0"/>
          <w:marRight w:val="0"/>
          <w:marTop w:val="0"/>
          <w:marBottom w:val="0"/>
          <w:divBdr>
            <w:top w:val="none" w:sz="0" w:space="0" w:color="auto"/>
            <w:left w:val="none" w:sz="0" w:space="0" w:color="auto"/>
            <w:bottom w:val="none" w:sz="0" w:space="0" w:color="auto"/>
            <w:right w:val="none" w:sz="0" w:space="0" w:color="auto"/>
          </w:divBdr>
        </w:div>
        <w:div w:id="263391768">
          <w:marLeft w:val="0"/>
          <w:marRight w:val="0"/>
          <w:marTop w:val="0"/>
          <w:marBottom w:val="0"/>
          <w:divBdr>
            <w:top w:val="none" w:sz="0" w:space="0" w:color="auto"/>
            <w:left w:val="none" w:sz="0" w:space="0" w:color="auto"/>
            <w:bottom w:val="none" w:sz="0" w:space="0" w:color="auto"/>
            <w:right w:val="none" w:sz="0" w:space="0" w:color="auto"/>
          </w:divBdr>
        </w:div>
        <w:div w:id="1386562195">
          <w:marLeft w:val="0"/>
          <w:marRight w:val="0"/>
          <w:marTop w:val="0"/>
          <w:marBottom w:val="0"/>
          <w:divBdr>
            <w:top w:val="none" w:sz="0" w:space="0" w:color="auto"/>
            <w:left w:val="none" w:sz="0" w:space="0" w:color="auto"/>
            <w:bottom w:val="none" w:sz="0" w:space="0" w:color="auto"/>
            <w:right w:val="none" w:sz="0" w:space="0" w:color="auto"/>
          </w:divBdr>
        </w:div>
        <w:div w:id="514878551">
          <w:marLeft w:val="0"/>
          <w:marRight w:val="0"/>
          <w:marTop w:val="0"/>
          <w:marBottom w:val="0"/>
          <w:divBdr>
            <w:top w:val="none" w:sz="0" w:space="0" w:color="auto"/>
            <w:left w:val="none" w:sz="0" w:space="0" w:color="auto"/>
            <w:bottom w:val="none" w:sz="0" w:space="0" w:color="auto"/>
            <w:right w:val="none" w:sz="0" w:space="0" w:color="auto"/>
          </w:divBdr>
        </w:div>
        <w:div w:id="10105147">
          <w:marLeft w:val="0"/>
          <w:marRight w:val="0"/>
          <w:marTop w:val="0"/>
          <w:marBottom w:val="0"/>
          <w:divBdr>
            <w:top w:val="none" w:sz="0" w:space="0" w:color="auto"/>
            <w:left w:val="none" w:sz="0" w:space="0" w:color="auto"/>
            <w:bottom w:val="none" w:sz="0" w:space="0" w:color="auto"/>
            <w:right w:val="none" w:sz="0" w:space="0" w:color="auto"/>
          </w:divBdr>
        </w:div>
        <w:div w:id="1111978278">
          <w:marLeft w:val="0"/>
          <w:marRight w:val="0"/>
          <w:marTop w:val="0"/>
          <w:marBottom w:val="0"/>
          <w:divBdr>
            <w:top w:val="none" w:sz="0" w:space="0" w:color="auto"/>
            <w:left w:val="none" w:sz="0" w:space="0" w:color="auto"/>
            <w:bottom w:val="none" w:sz="0" w:space="0" w:color="auto"/>
            <w:right w:val="none" w:sz="0" w:space="0" w:color="auto"/>
          </w:divBdr>
        </w:div>
      </w:divsChild>
    </w:div>
    <w:div w:id="2041272303">
      <w:bodyDiv w:val="1"/>
      <w:marLeft w:val="0"/>
      <w:marRight w:val="0"/>
      <w:marTop w:val="0"/>
      <w:marBottom w:val="0"/>
      <w:divBdr>
        <w:top w:val="none" w:sz="0" w:space="0" w:color="auto"/>
        <w:left w:val="none" w:sz="0" w:space="0" w:color="auto"/>
        <w:bottom w:val="none" w:sz="0" w:space="0" w:color="auto"/>
        <w:right w:val="none" w:sz="0" w:space="0" w:color="auto"/>
      </w:divBdr>
      <w:divsChild>
        <w:div w:id="1186869455">
          <w:marLeft w:val="0"/>
          <w:marRight w:val="0"/>
          <w:marTop w:val="0"/>
          <w:marBottom w:val="0"/>
          <w:divBdr>
            <w:top w:val="none" w:sz="0" w:space="0" w:color="auto"/>
            <w:left w:val="none" w:sz="0" w:space="0" w:color="auto"/>
            <w:bottom w:val="none" w:sz="0" w:space="0" w:color="auto"/>
            <w:right w:val="none" w:sz="0" w:space="0" w:color="auto"/>
          </w:divBdr>
        </w:div>
        <w:div w:id="53548060">
          <w:marLeft w:val="0"/>
          <w:marRight w:val="0"/>
          <w:marTop w:val="0"/>
          <w:marBottom w:val="0"/>
          <w:divBdr>
            <w:top w:val="none" w:sz="0" w:space="0" w:color="auto"/>
            <w:left w:val="none" w:sz="0" w:space="0" w:color="auto"/>
            <w:bottom w:val="none" w:sz="0" w:space="0" w:color="auto"/>
            <w:right w:val="none" w:sz="0" w:space="0" w:color="auto"/>
          </w:divBdr>
        </w:div>
        <w:div w:id="387844217">
          <w:marLeft w:val="0"/>
          <w:marRight w:val="0"/>
          <w:marTop w:val="0"/>
          <w:marBottom w:val="0"/>
          <w:divBdr>
            <w:top w:val="none" w:sz="0" w:space="0" w:color="auto"/>
            <w:left w:val="none" w:sz="0" w:space="0" w:color="auto"/>
            <w:bottom w:val="none" w:sz="0" w:space="0" w:color="auto"/>
            <w:right w:val="none" w:sz="0" w:space="0" w:color="auto"/>
          </w:divBdr>
        </w:div>
        <w:div w:id="690840639">
          <w:marLeft w:val="0"/>
          <w:marRight w:val="0"/>
          <w:marTop w:val="0"/>
          <w:marBottom w:val="0"/>
          <w:divBdr>
            <w:top w:val="none" w:sz="0" w:space="0" w:color="auto"/>
            <w:left w:val="none" w:sz="0" w:space="0" w:color="auto"/>
            <w:bottom w:val="none" w:sz="0" w:space="0" w:color="auto"/>
            <w:right w:val="none" w:sz="0" w:space="0" w:color="auto"/>
          </w:divBdr>
          <w:divsChild>
            <w:div w:id="1284729741">
              <w:marLeft w:val="0"/>
              <w:marRight w:val="0"/>
              <w:marTop w:val="0"/>
              <w:marBottom w:val="0"/>
              <w:divBdr>
                <w:top w:val="none" w:sz="0" w:space="0" w:color="auto"/>
                <w:left w:val="none" w:sz="0" w:space="0" w:color="auto"/>
                <w:bottom w:val="none" w:sz="0" w:space="0" w:color="auto"/>
                <w:right w:val="none" w:sz="0" w:space="0" w:color="auto"/>
              </w:divBdr>
            </w:div>
            <w:div w:id="772439269">
              <w:marLeft w:val="0"/>
              <w:marRight w:val="0"/>
              <w:marTop w:val="0"/>
              <w:marBottom w:val="0"/>
              <w:divBdr>
                <w:top w:val="none" w:sz="0" w:space="0" w:color="auto"/>
                <w:left w:val="none" w:sz="0" w:space="0" w:color="auto"/>
                <w:bottom w:val="none" w:sz="0" w:space="0" w:color="auto"/>
                <w:right w:val="none" w:sz="0" w:space="0" w:color="auto"/>
              </w:divBdr>
            </w:div>
            <w:div w:id="2352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685</Words>
  <Characters>3702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Violetta Pateli</dc:creator>
  <cp:keywords/>
  <dc:description/>
  <cp:lastModifiedBy>user</cp:lastModifiedBy>
  <cp:revision>17</cp:revision>
  <dcterms:created xsi:type="dcterms:W3CDTF">2023-03-20T20:01:00Z</dcterms:created>
  <dcterms:modified xsi:type="dcterms:W3CDTF">2023-03-21T09:36:00Z</dcterms:modified>
</cp:coreProperties>
</file>